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472" w:rsidRPr="00C51472" w:rsidRDefault="00C51472" w:rsidP="00C51472">
      <w:pPr>
        <w:spacing w:after="0" w:line="240" w:lineRule="auto"/>
        <w:jc w:val="center"/>
        <w:rPr>
          <w:rFonts w:ascii="Times New Roman" w:eastAsia="Calibri" w:hAnsi="Times New Roman" w:cs="Times New Roman"/>
          <w:color w:val="000000"/>
          <w:sz w:val="28"/>
          <w:szCs w:val="34"/>
          <w:lang w:eastAsia="ru-RU"/>
        </w:rPr>
      </w:pPr>
      <w:r w:rsidRPr="00C51472">
        <w:rPr>
          <w:rFonts w:ascii="Times New Roman" w:eastAsia="Calibri" w:hAnsi="Times New Roman" w:cs="Times New Roman"/>
          <w:b/>
          <w:caps/>
          <w:noProof/>
          <w:sz w:val="34"/>
          <w:szCs w:val="34"/>
          <w:lang w:eastAsia="ru-RU"/>
        </w:rPr>
        <w:drawing>
          <wp:inline distT="0" distB="0" distL="0" distR="0" wp14:anchorId="4D5A4EC1" wp14:editId="04B22941">
            <wp:extent cx="571500" cy="723900"/>
            <wp:effectExtent l="0" t="0" r="0" b="0"/>
            <wp:docPr id="2" name="Рисунок 1"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чановский МР_ПП-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C51472" w:rsidRPr="00C51472" w:rsidRDefault="00C51472" w:rsidP="00C51472">
      <w:pPr>
        <w:snapToGrid w:val="0"/>
        <w:spacing w:after="0" w:line="240" w:lineRule="auto"/>
        <w:jc w:val="center"/>
        <w:rPr>
          <w:rFonts w:ascii="Times New Roman" w:eastAsia="Calibri" w:hAnsi="Times New Roman" w:cs="Times New Roman"/>
          <w:b/>
          <w:color w:val="000000"/>
          <w:sz w:val="28"/>
          <w:szCs w:val="28"/>
          <w:lang w:eastAsia="ru-RU"/>
        </w:rPr>
      </w:pPr>
      <w:r w:rsidRPr="00C51472">
        <w:rPr>
          <w:rFonts w:ascii="Times New Roman" w:eastAsia="Calibri" w:hAnsi="Times New Roman" w:cs="Times New Roman"/>
          <w:b/>
          <w:color w:val="000000"/>
          <w:sz w:val="28"/>
          <w:szCs w:val="28"/>
          <w:lang w:eastAsia="ru-RU"/>
        </w:rPr>
        <w:t>АДМИНИСТРАЦИЯ МОЛЧАНОВСКОГО РАЙОНА</w:t>
      </w:r>
    </w:p>
    <w:p w:rsidR="00C51472" w:rsidRPr="00C51472" w:rsidRDefault="00C51472" w:rsidP="00C51472">
      <w:pPr>
        <w:spacing w:after="0" w:line="360" w:lineRule="auto"/>
        <w:jc w:val="center"/>
        <w:rPr>
          <w:rFonts w:ascii="Times New Roman" w:eastAsia="Calibri" w:hAnsi="Times New Roman" w:cs="Times New Roman"/>
          <w:b/>
          <w:color w:val="000000"/>
          <w:sz w:val="28"/>
          <w:szCs w:val="28"/>
          <w:lang w:eastAsia="ru-RU"/>
        </w:rPr>
      </w:pPr>
      <w:r w:rsidRPr="00C51472">
        <w:rPr>
          <w:rFonts w:ascii="Times New Roman" w:eastAsia="Calibri" w:hAnsi="Times New Roman" w:cs="Times New Roman"/>
          <w:b/>
          <w:color w:val="000000"/>
          <w:sz w:val="28"/>
          <w:szCs w:val="28"/>
          <w:lang w:eastAsia="ru-RU"/>
        </w:rPr>
        <w:t>ТОМСКОЙ ОБЛАСТИ</w:t>
      </w:r>
    </w:p>
    <w:p w:rsidR="00C51472" w:rsidRPr="00C51472" w:rsidRDefault="00C51472" w:rsidP="00C51472">
      <w:pPr>
        <w:spacing w:after="0" w:line="240" w:lineRule="auto"/>
        <w:jc w:val="center"/>
        <w:rPr>
          <w:rFonts w:ascii="Times New Roman" w:eastAsia="Calibri" w:hAnsi="Times New Roman" w:cs="Times New Roman"/>
          <w:b/>
          <w:color w:val="000000"/>
          <w:sz w:val="28"/>
          <w:szCs w:val="28"/>
          <w:lang w:eastAsia="ru-RU"/>
        </w:rPr>
      </w:pPr>
      <w:r w:rsidRPr="00C51472">
        <w:rPr>
          <w:rFonts w:ascii="Times New Roman" w:eastAsia="Calibri" w:hAnsi="Times New Roman" w:cs="Times New Roman"/>
          <w:b/>
          <w:color w:val="000000"/>
          <w:sz w:val="28"/>
          <w:szCs w:val="28"/>
          <w:lang w:eastAsia="ru-RU"/>
        </w:rPr>
        <w:t>ПОСТАНОВЛЕНИЕ</w:t>
      </w:r>
    </w:p>
    <w:p w:rsidR="00C51472" w:rsidRPr="00C51472" w:rsidRDefault="00C51472" w:rsidP="00C51472">
      <w:pPr>
        <w:spacing w:after="0" w:line="240" w:lineRule="auto"/>
        <w:rPr>
          <w:rFonts w:ascii="Times New Roman" w:eastAsia="Calibri" w:hAnsi="Times New Roman" w:cs="Times New Roman"/>
          <w:color w:val="000000"/>
          <w:sz w:val="28"/>
          <w:szCs w:val="28"/>
          <w:lang w:eastAsia="ru-RU"/>
        </w:rPr>
      </w:pPr>
    </w:p>
    <w:p w:rsidR="00C12417" w:rsidRPr="001E0E24" w:rsidRDefault="001E0E24" w:rsidP="00C51472">
      <w:pPr>
        <w:rPr>
          <w:rFonts w:ascii="Times New Roman" w:hAnsi="Times New Roman" w:cs="Times New Roman"/>
          <w:sz w:val="28"/>
          <w:szCs w:val="28"/>
        </w:rPr>
      </w:pPr>
      <w:r w:rsidRPr="001E0E24">
        <w:rPr>
          <w:rFonts w:ascii="Times New Roman" w:hAnsi="Times New Roman" w:cs="Times New Roman"/>
          <w:sz w:val="28"/>
          <w:szCs w:val="28"/>
        </w:rPr>
        <w:t>30.07.2025</w:t>
      </w:r>
      <w:r w:rsidR="00C12417" w:rsidRPr="001E0E24">
        <w:rPr>
          <w:rFonts w:ascii="Times New Roman" w:hAnsi="Times New Roman" w:cs="Times New Roman"/>
          <w:sz w:val="28"/>
          <w:szCs w:val="28"/>
        </w:rPr>
        <w:t xml:space="preserve">       </w:t>
      </w:r>
      <w:r w:rsidR="00372D87" w:rsidRPr="001E0E24">
        <w:rPr>
          <w:rFonts w:ascii="Times New Roman" w:hAnsi="Times New Roman" w:cs="Times New Roman"/>
          <w:sz w:val="28"/>
          <w:szCs w:val="28"/>
        </w:rPr>
        <w:t xml:space="preserve">                   </w:t>
      </w:r>
      <w:r w:rsidR="00C12417" w:rsidRPr="001E0E24">
        <w:rPr>
          <w:rFonts w:ascii="Times New Roman" w:hAnsi="Times New Roman" w:cs="Times New Roman"/>
          <w:sz w:val="28"/>
          <w:szCs w:val="28"/>
        </w:rPr>
        <w:t xml:space="preserve">                   </w:t>
      </w:r>
      <w:r>
        <w:rPr>
          <w:rFonts w:ascii="Times New Roman" w:hAnsi="Times New Roman" w:cs="Times New Roman"/>
          <w:sz w:val="28"/>
          <w:szCs w:val="28"/>
        </w:rPr>
        <w:t xml:space="preserve">                       </w:t>
      </w:r>
      <w:r w:rsidR="00C51472" w:rsidRPr="001E0E24">
        <w:rPr>
          <w:rFonts w:ascii="Times New Roman" w:hAnsi="Times New Roman" w:cs="Times New Roman"/>
          <w:sz w:val="28"/>
          <w:szCs w:val="28"/>
        </w:rPr>
        <w:t xml:space="preserve">            </w:t>
      </w:r>
      <w:r w:rsidR="00194252" w:rsidRPr="001E0E24">
        <w:rPr>
          <w:rFonts w:ascii="Times New Roman" w:hAnsi="Times New Roman" w:cs="Times New Roman"/>
          <w:sz w:val="28"/>
          <w:szCs w:val="28"/>
        </w:rPr>
        <w:t xml:space="preserve">                              </w:t>
      </w:r>
      <w:r w:rsidR="00C12417" w:rsidRPr="001E0E24">
        <w:rPr>
          <w:rFonts w:ascii="Times New Roman" w:hAnsi="Times New Roman" w:cs="Times New Roman"/>
          <w:sz w:val="28"/>
          <w:szCs w:val="28"/>
        </w:rPr>
        <w:t xml:space="preserve"> </w:t>
      </w:r>
      <w:r w:rsidRPr="001E0E24">
        <w:rPr>
          <w:rFonts w:ascii="Times New Roman" w:hAnsi="Times New Roman" w:cs="Times New Roman"/>
          <w:sz w:val="28"/>
          <w:szCs w:val="28"/>
        </w:rPr>
        <w:t>№ 550</w:t>
      </w:r>
    </w:p>
    <w:p w:rsidR="00C12417" w:rsidRDefault="00C12417" w:rsidP="00C12417">
      <w:pPr>
        <w:jc w:val="center"/>
        <w:rPr>
          <w:rFonts w:ascii="Times New Roman" w:eastAsia="Times New Roman" w:hAnsi="Times New Roman" w:cs="Times New Roman"/>
          <w:color w:val="000000"/>
          <w:sz w:val="28"/>
          <w:szCs w:val="28"/>
          <w:lang w:eastAsia="ar-SA"/>
        </w:rPr>
      </w:pPr>
      <w:r w:rsidRPr="00C12417">
        <w:rPr>
          <w:rFonts w:ascii="Times New Roman" w:eastAsia="Times New Roman" w:hAnsi="Times New Roman" w:cs="Times New Roman"/>
          <w:color w:val="000000"/>
          <w:sz w:val="28"/>
          <w:szCs w:val="28"/>
          <w:lang w:eastAsia="ar-SA"/>
        </w:rPr>
        <w:t>с. Молчаново</w:t>
      </w:r>
    </w:p>
    <w:p w:rsidR="00C12417" w:rsidRDefault="00296439" w:rsidP="00FB1D54">
      <w:pPr>
        <w:suppressAutoHyphens/>
        <w:snapToGri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 внесении изменения в постановление Администрации </w:t>
      </w:r>
      <w:proofErr w:type="spellStart"/>
      <w:r>
        <w:rPr>
          <w:rFonts w:ascii="Times New Roman" w:eastAsia="Times New Roman" w:hAnsi="Times New Roman" w:cs="Times New Roman"/>
          <w:sz w:val="28"/>
          <w:szCs w:val="28"/>
          <w:lang w:eastAsia="ar-SA"/>
        </w:rPr>
        <w:t>Молчановского</w:t>
      </w:r>
      <w:proofErr w:type="spellEnd"/>
      <w:r>
        <w:rPr>
          <w:rFonts w:ascii="Times New Roman" w:eastAsia="Times New Roman" w:hAnsi="Times New Roman" w:cs="Times New Roman"/>
          <w:sz w:val="28"/>
          <w:szCs w:val="28"/>
          <w:lang w:eastAsia="ar-SA"/>
        </w:rPr>
        <w:t xml:space="preserve"> района от 28.02.2025 № 128 «</w:t>
      </w:r>
      <w:r w:rsidR="00FB1D54" w:rsidRPr="00FB1D54">
        <w:rPr>
          <w:rFonts w:ascii="Times New Roman" w:eastAsia="Times New Roman" w:hAnsi="Times New Roman" w:cs="Times New Roman"/>
          <w:sz w:val="28"/>
          <w:szCs w:val="28"/>
          <w:lang w:eastAsia="ar-SA"/>
        </w:rPr>
        <w:t xml:space="preserve">Об утверждении Правил использования водных объектов для рекреационных целей на территории муниципального </w:t>
      </w:r>
      <w:r w:rsidR="003B5476">
        <w:rPr>
          <w:rFonts w:ascii="Times New Roman" w:eastAsia="Times New Roman" w:hAnsi="Times New Roman" w:cs="Times New Roman"/>
          <w:sz w:val="28"/>
          <w:szCs w:val="28"/>
          <w:lang w:eastAsia="ar-SA"/>
        </w:rPr>
        <w:t xml:space="preserve">образования </w:t>
      </w:r>
      <w:proofErr w:type="spellStart"/>
      <w:r w:rsidR="00FB1D54">
        <w:rPr>
          <w:rFonts w:ascii="Times New Roman" w:eastAsia="Times New Roman" w:hAnsi="Times New Roman" w:cs="Times New Roman"/>
          <w:sz w:val="28"/>
          <w:szCs w:val="28"/>
          <w:lang w:eastAsia="ar-SA"/>
        </w:rPr>
        <w:t>Молчановский</w:t>
      </w:r>
      <w:proofErr w:type="spellEnd"/>
      <w:r w:rsidR="00FB1D54">
        <w:rPr>
          <w:rFonts w:ascii="Times New Roman" w:eastAsia="Times New Roman" w:hAnsi="Times New Roman" w:cs="Times New Roman"/>
          <w:sz w:val="28"/>
          <w:szCs w:val="28"/>
          <w:lang w:eastAsia="ar-SA"/>
        </w:rPr>
        <w:t xml:space="preserve"> </w:t>
      </w:r>
      <w:r w:rsidR="003B5476">
        <w:rPr>
          <w:rFonts w:ascii="Times New Roman" w:eastAsia="Times New Roman" w:hAnsi="Times New Roman" w:cs="Times New Roman"/>
          <w:sz w:val="28"/>
          <w:szCs w:val="28"/>
          <w:lang w:eastAsia="ar-SA"/>
        </w:rPr>
        <w:t>муниципальный район Томской области</w:t>
      </w:r>
      <w:r>
        <w:rPr>
          <w:rFonts w:ascii="Times New Roman" w:eastAsia="Times New Roman" w:hAnsi="Times New Roman" w:cs="Times New Roman"/>
          <w:sz w:val="28"/>
          <w:szCs w:val="28"/>
          <w:lang w:eastAsia="ar-SA"/>
        </w:rPr>
        <w:t>»</w:t>
      </w:r>
    </w:p>
    <w:p w:rsidR="00FB1D54" w:rsidRDefault="00FB1D54" w:rsidP="00C12417">
      <w:pPr>
        <w:suppressAutoHyphens/>
        <w:snapToGrid w:val="0"/>
        <w:spacing w:after="0" w:line="240" w:lineRule="auto"/>
        <w:rPr>
          <w:rFonts w:ascii="Times New Roman" w:eastAsia="Times New Roman" w:hAnsi="Times New Roman" w:cs="Times New Roman"/>
          <w:sz w:val="28"/>
          <w:szCs w:val="28"/>
          <w:lang w:eastAsia="ar-SA"/>
        </w:rPr>
      </w:pPr>
    </w:p>
    <w:p w:rsidR="00194252" w:rsidRDefault="00FB1D54" w:rsidP="00FB1D54">
      <w:pPr>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xml:space="preserve">В соответствии с </w:t>
      </w:r>
      <w:r w:rsidRPr="00FB1D54">
        <w:rPr>
          <w:rFonts w:ascii="Times New Roman" w:eastAsia="Calibri" w:hAnsi="Times New Roman" w:cs="Times New Roman"/>
          <w:sz w:val="28"/>
          <w:szCs w:val="28"/>
        </w:rPr>
        <w:t>Водным кодексом Российской</w:t>
      </w:r>
      <w:r>
        <w:rPr>
          <w:rFonts w:ascii="Times New Roman" w:eastAsia="Calibri" w:hAnsi="Times New Roman" w:cs="Times New Roman"/>
          <w:sz w:val="28"/>
          <w:szCs w:val="28"/>
        </w:rPr>
        <w:t xml:space="preserve"> Федерации, Федеральным законом</w:t>
      </w:r>
      <w:r w:rsidRPr="00FB1D54">
        <w:rPr>
          <w:rFonts w:ascii="Times New Roman" w:eastAsia="Calibri" w:hAnsi="Times New Roman" w:cs="Times New Roman"/>
          <w:sz w:val="28"/>
          <w:szCs w:val="28"/>
        </w:rPr>
        <w:t xml:space="preserve"> от 06 октября 2003 г. № 131-ФЗ «Об общих принципах организации местного самоуправления в Российской Федерации», Федеральным законом от 25 декабря 2023 г. </w:t>
      </w:r>
      <w:r>
        <w:rPr>
          <w:rFonts w:ascii="Times New Roman" w:eastAsia="Calibri" w:hAnsi="Times New Roman" w:cs="Times New Roman"/>
          <w:sz w:val="28"/>
          <w:szCs w:val="28"/>
        </w:rPr>
        <w:t xml:space="preserve">№ 657-ФЗ </w:t>
      </w:r>
      <w:r w:rsidRPr="00FB1D54">
        <w:rPr>
          <w:rFonts w:ascii="Times New Roman" w:eastAsia="Calibri" w:hAnsi="Times New Roman" w:cs="Times New Roman"/>
          <w:sz w:val="28"/>
          <w:szCs w:val="28"/>
        </w:rPr>
        <w:t xml:space="preserve">«О внесении изменений в Водный кодекс Российской Федерации и отдельные законодательные акты Российской Федерации», </w:t>
      </w:r>
      <w:r w:rsidRPr="00FB1D54">
        <w:rPr>
          <w:rFonts w:ascii="Times New Roman" w:eastAsia="Times New Roman" w:hAnsi="Times New Roman" w:cs="Times New Roman"/>
          <w:sz w:val="28"/>
          <w:szCs w:val="28"/>
          <w:lang w:eastAsia="ru-RU"/>
        </w:rPr>
        <w:t xml:space="preserve">Уставом </w:t>
      </w:r>
      <w:r>
        <w:rPr>
          <w:rFonts w:ascii="Times New Roman" w:eastAsia="Times New Roman" w:hAnsi="Times New Roman" w:cs="Times New Roman"/>
          <w:sz w:val="28"/>
          <w:szCs w:val="28"/>
          <w:lang w:eastAsia="ru-RU"/>
        </w:rPr>
        <w:t xml:space="preserve">муниципального образования </w:t>
      </w:r>
      <w:proofErr w:type="spellStart"/>
      <w:r>
        <w:rPr>
          <w:rFonts w:ascii="Times New Roman" w:eastAsia="Times New Roman" w:hAnsi="Times New Roman" w:cs="Times New Roman"/>
          <w:sz w:val="28"/>
          <w:szCs w:val="28"/>
          <w:lang w:eastAsia="ru-RU"/>
        </w:rPr>
        <w:t>Молчановский</w:t>
      </w:r>
      <w:proofErr w:type="spellEnd"/>
      <w:r w:rsidR="003B5476">
        <w:rPr>
          <w:rFonts w:ascii="Times New Roman" w:eastAsia="Times New Roman" w:hAnsi="Times New Roman" w:cs="Times New Roman"/>
          <w:sz w:val="28"/>
          <w:szCs w:val="28"/>
          <w:lang w:eastAsia="ru-RU"/>
        </w:rPr>
        <w:t xml:space="preserve"> муниципальный</w:t>
      </w:r>
      <w:r>
        <w:rPr>
          <w:rFonts w:ascii="Times New Roman" w:eastAsia="Times New Roman" w:hAnsi="Times New Roman" w:cs="Times New Roman"/>
          <w:sz w:val="28"/>
          <w:szCs w:val="28"/>
          <w:lang w:eastAsia="ru-RU"/>
        </w:rPr>
        <w:t xml:space="preserve"> район</w:t>
      </w:r>
      <w:r w:rsidR="003B5476">
        <w:rPr>
          <w:rFonts w:ascii="Times New Roman" w:eastAsia="Times New Roman" w:hAnsi="Times New Roman" w:cs="Times New Roman"/>
          <w:sz w:val="28"/>
          <w:szCs w:val="28"/>
          <w:lang w:eastAsia="ru-RU"/>
        </w:rPr>
        <w:t xml:space="preserve"> Томской области</w:t>
      </w:r>
    </w:p>
    <w:p w:rsidR="00FB1D54" w:rsidRDefault="00FB1D54" w:rsidP="00FB1D54">
      <w:pPr>
        <w:spacing w:after="0"/>
        <w:ind w:firstLine="709"/>
        <w:jc w:val="both"/>
        <w:rPr>
          <w:rFonts w:ascii="Times New Roman" w:hAnsi="Times New Roman" w:cs="Times New Roman"/>
          <w:sz w:val="28"/>
          <w:szCs w:val="28"/>
        </w:rPr>
      </w:pPr>
    </w:p>
    <w:p w:rsidR="00C12417" w:rsidRDefault="00C12417" w:rsidP="00C51472">
      <w:pPr>
        <w:spacing w:after="0"/>
        <w:ind w:firstLine="709"/>
        <w:rPr>
          <w:rFonts w:ascii="Times New Roman" w:hAnsi="Times New Roman" w:cs="Times New Roman"/>
          <w:color w:val="000000"/>
          <w:sz w:val="28"/>
          <w:szCs w:val="28"/>
        </w:rPr>
      </w:pPr>
      <w:r w:rsidRPr="00C12417">
        <w:rPr>
          <w:rFonts w:ascii="Times New Roman" w:hAnsi="Times New Roman" w:cs="Times New Roman"/>
          <w:color w:val="000000"/>
          <w:sz w:val="28"/>
          <w:szCs w:val="28"/>
        </w:rPr>
        <w:t>ПОСТАНОВЛЯЮ:</w:t>
      </w:r>
    </w:p>
    <w:p w:rsidR="00C12417" w:rsidRDefault="00D131D6" w:rsidP="003B5476">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00C51472">
        <w:rPr>
          <w:rFonts w:ascii="Times New Roman" w:eastAsia="Times New Roman" w:hAnsi="Times New Roman" w:cs="Times New Roman"/>
          <w:sz w:val="28"/>
          <w:szCs w:val="28"/>
          <w:lang w:eastAsia="ar-SA"/>
        </w:rPr>
        <w:t xml:space="preserve"> </w:t>
      </w:r>
      <w:r w:rsidR="00296439">
        <w:rPr>
          <w:rFonts w:ascii="Times New Roman" w:eastAsia="Times New Roman" w:hAnsi="Times New Roman" w:cs="Times New Roman"/>
          <w:sz w:val="28"/>
          <w:szCs w:val="28"/>
          <w:lang w:eastAsia="ar-SA"/>
        </w:rPr>
        <w:t xml:space="preserve">Внести в постановление Администрации </w:t>
      </w:r>
      <w:proofErr w:type="spellStart"/>
      <w:r w:rsidR="00296439">
        <w:rPr>
          <w:rFonts w:ascii="Times New Roman" w:eastAsia="Times New Roman" w:hAnsi="Times New Roman" w:cs="Times New Roman"/>
          <w:sz w:val="28"/>
          <w:szCs w:val="28"/>
          <w:lang w:eastAsia="ar-SA"/>
        </w:rPr>
        <w:t>Молчановского</w:t>
      </w:r>
      <w:proofErr w:type="spellEnd"/>
      <w:r w:rsidR="00296439">
        <w:rPr>
          <w:rFonts w:ascii="Times New Roman" w:eastAsia="Times New Roman" w:hAnsi="Times New Roman" w:cs="Times New Roman"/>
          <w:sz w:val="28"/>
          <w:szCs w:val="28"/>
          <w:lang w:eastAsia="ar-SA"/>
        </w:rPr>
        <w:t xml:space="preserve"> района от 28.02.2025 № 128 «</w:t>
      </w:r>
      <w:r w:rsidR="00296439" w:rsidRPr="00FB1D54">
        <w:rPr>
          <w:rFonts w:ascii="Times New Roman" w:eastAsia="Times New Roman" w:hAnsi="Times New Roman" w:cs="Times New Roman"/>
          <w:sz w:val="28"/>
          <w:szCs w:val="28"/>
          <w:lang w:eastAsia="ar-SA"/>
        </w:rPr>
        <w:t xml:space="preserve">Об утверждении Правил использования водных объектов для рекреационных целей на территории муниципального </w:t>
      </w:r>
      <w:r w:rsidR="00296439">
        <w:rPr>
          <w:rFonts w:ascii="Times New Roman" w:eastAsia="Times New Roman" w:hAnsi="Times New Roman" w:cs="Times New Roman"/>
          <w:sz w:val="28"/>
          <w:szCs w:val="28"/>
          <w:lang w:eastAsia="ar-SA"/>
        </w:rPr>
        <w:t xml:space="preserve">образования </w:t>
      </w:r>
      <w:proofErr w:type="spellStart"/>
      <w:r w:rsidR="00296439">
        <w:rPr>
          <w:rFonts w:ascii="Times New Roman" w:eastAsia="Times New Roman" w:hAnsi="Times New Roman" w:cs="Times New Roman"/>
          <w:sz w:val="28"/>
          <w:szCs w:val="28"/>
          <w:lang w:eastAsia="ar-SA"/>
        </w:rPr>
        <w:t>Молчановский</w:t>
      </w:r>
      <w:proofErr w:type="spellEnd"/>
      <w:r w:rsidR="00296439">
        <w:rPr>
          <w:rFonts w:ascii="Times New Roman" w:eastAsia="Times New Roman" w:hAnsi="Times New Roman" w:cs="Times New Roman"/>
          <w:sz w:val="28"/>
          <w:szCs w:val="28"/>
          <w:lang w:eastAsia="ar-SA"/>
        </w:rPr>
        <w:t xml:space="preserve"> муниципальный район Томской области»</w:t>
      </w:r>
      <w:r w:rsidR="003B5476">
        <w:rPr>
          <w:rFonts w:ascii="Times New Roman" w:eastAsia="Times New Roman" w:hAnsi="Times New Roman" w:cs="Times New Roman"/>
          <w:sz w:val="28"/>
          <w:szCs w:val="28"/>
          <w:lang w:eastAsia="ru-RU"/>
        </w:rPr>
        <w:t xml:space="preserve"> </w:t>
      </w:r>
      <w:r w:rsidR="00296439">
        <w:rPr>
          <w:rFonts w:ascii="Times New Roman" w:eastAsia="Times New Roman" w:hAnsi="Times New Roman" w:cs="Times New Roman"/>
          <w:sz w:val="28"/>
          <w:szCs w:val="28"/>
          <w:lang w:eastAsia="ar-SA"/>
        </w:rPr>
        <w:t>(далее - постановление) следующее изменение:</w:t>
      </w:r>
    </w:p>
    <w:p w:rsidR="00296439" w:rsidRPr="00296439" w:rsidRDefault="00296439" w:rsidP="00296439">
      <w:pPr>
        <w:snapToGrid w:val="0"/>
        <w:spacing w:after="0" w:line="240" w:lineRule="auto"/>
        <w:ind w:firstLine="709"/>
        <w:jc w:val="both"/>
        <w:rPr>
          <w:rFonts w:ascii="Times New Roman" w:eastAsia="Calibri" w:hAnsi="Times New Roman"/>
          <w:bCs/>
          <w:sz w:val="28"/>
          <w:szCs w:val="28"/>
          <w:lang w:eastAsia="ru-RU"/>
        </w:rPr>
      </w:pPr>
      <w:r>
        <w:rPr>
          <w:rFonts w:ascii="Times New Roman" w:hAnsi="Times New Roman"/>
          <w:sz w:val="28"/>
          <w:szCs w:val="28"/>
        </w:rPr>
        <w:t xml:space="preserve">приложение к постановлению изложить в редакции согласно приложению к настоящему постановлению. </w:t>
      </w:r>
    </w:p>
    <w:p w:rsidR="00C51472" w:rsidRPr="00C51472" w:rsidRDefault="00C51472" w:rsidP="003B5476">
      <w:pPr>
        <w:spacing w:after="0" w:line="240" w:lineRule="auto"/>
        <w:ind w:firstLine="709"/>
        <w:jc w:val="both"/>
        <w:rPr>
          <w:rFonts w:ascii="Times New Roman" w:eastAsia="Times New Roman" w:hAnsi="Times New Roman" w:cs="Times New Roman"/>
          <w:sz w:val="28"/>
          <w:szCs w:val="28"/>
          <w:lang w:eastAsia="ru-RU"/>
        </w:rPr>
      </w:pPr>
      <w:r w:rsidRPr="00C51472">
        <w:rPr>
          <w:rFonts w:ascii="Times New Roman" w:eastAsia="Times New Roman" w:hAnsi="Times New Roman" w:cs="Times New Roman"/>
          <w:sz w:val="28"/>
          <w:szCs w:val="28"/>
          <w:lang w:eastAsia="ar-SA"/>
        </w:rPr>
        <w:t xml:space="preserve">2. Опубликовать настоящее постановление в официальном печатном издании «Вестник </w:t>
      </w:r>
      <w:proofErr w:type="spellStart"/>
      <w:r w:rsidRPr="00C51472">
        <w:rPr>
          <w:rFonts w:ascii="Times New Roman" w:eastAsia="Times New Roman" w:hAnsi="Times New Roman" w:cs="Times New Roman"/>
          <w:sz w:val="28"/>
          <w:szCs w:val="28"/>
          <w:lang w:eastAsia="ar-SA"/>
        </w:rPr>
        <w:t>Молчановского</w:t>
      </w:r>
      <w:proofErr w:type="spellEnd"/>
      <w:r w:rsidRPr="00C51472">
        <w:rPr>
          <w:rFonts w:ascii="Times New Roman" w:eastAsia="Times New Roman" w:hAnsi="Times New Roman" w:cs="Times New Roman"/>
          <w:sz w:val="28"/>
          <w:szCs w:val="28"/>
          <w:lang w:eastAsia="ar-SA"/>
        </w:rPr>
        <w:t xml:space="preserve"> района» и разместить на официальном сайте </w:t>
      </w:r>
      <w:r w:rsidR="003B5476">
        <w:rPr>
          <w:rFonts w:ascii="Times New Roman" w:eastAsia="Times New Roman" w:hAnsi="Times New Roman" w:cs="Times New Roman"/>
          <w:sz w:val="28"/>
          <w:szCs w:val="28"/>
          <w:lang w:eastAsia="ru-RU"/>
        </w:rPr>
        <w:t xml:space="preserve">муниципального образования </w:t>
      </w:r>
      <w:proofErr w:type="spellStart"/>
      <w:r w:rsidR="003B5476">
        <w:rPr>
          <w:rFonts w:ascii="Times New Roman" w:eastAsia="Times New Roman" w:hAnsi="Times New Roman" w:cs="Times New Roman"/>
          <w:sz w:val="28"/>
          <w:szCs w:val="28"/>
          <w:lang w:eastAsia="ru-RU"/>
        </w:rPr>
        <w:t>Молчановский</w:t>
      </w:r>
      <w:proofErr w:type="spellEnd"/>
      <w:r w:rsidR="003B5476">
        <w:rPr>
          <w:rFonts w:ascii="Times New Roman" w:eastAsia="Times New Roman" w:hAnsi="Times New Roman" w:cs="Times New Roman"/>
          <w:sz w:val="28"/>
          <w:szCs w:val="28"/>
          <w:lang w:eastAsia="ru-RU"/>
        </w:rPr>
        <w:t xml:space="preserve"> муниципальный район Томской области</w:t>
      </w:r>
      <w:r w:rsidRPr="00C51472">
        <w:rPr>
          <w:rFonts w:ascii="Times New Roman" w:eastAsia="Times New Roman" w:hAnsi="Times New Roman" w:cs="Times New Roman"/>
          <w:sz w:val="28"/>
          <w:szCs w:val="28"/>
          <w:lang w:eastAsia="ar-SA"/>
        </w:rPr>
        <w:t xml:space="preserve"> (https://molchanovo.gosuslugi.ru).</w:t>
      </w:r>
    </w:p>
    <w:p w:rsidR="00C51472" w:rsidRPr="00C51472" w:rsidRDefault="00C51472" w:rsidP="00C51472">
      <w:pPr>
        <w:suppressAutoHyphens/>
        <w:spacing w:after="0" w:line="240" w:lineRule="auto"/>
        <w:ind w:firstLine="709"/>
        <w:jc w:val="both"/>
        <w:rPr>
          <w:rFonts w:ascii="Times New Roman" w:eastAsia="Times New Roman" w:hAnsi="Times New Roman" w:cs="Times New Roman"/>
          <w:sz w:val="28"/>
          <w:szCs w:val="28"/>
          <w:lang w:eastAsia="ar-SA"/>
        </w:rPr>
      </w:pPr>
      <w:r w:rsidRPr="00C51472">
        <w:rPr>
          <w:rFonts w:ascii="Times New Roman" w:eastAsia="Times New Roman" w:hAnsi="Times New Roman" w:cs="Times New Roman"/>
          <w:sz w:val="28"/>
          <w:szCs w:val="28"/>
          <w:lang w:eastAsia="ar-SA"/>
        </w:rPr>
        <w:t>3. Настоящее постановление вступает в силу со дня его официального опубликования.</w:t>
      </w:r>
    </w:p>
    <w:p w:rsidR="003C74A1" w:rsidRDefault="00414FBE" w:rsidP="00C51472">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3C74A1" w:rsidRPr="00390448">
        <w:rPr>
          <w:rFonts w:ascii="Times New Roman" w:eastAsia="Times New Roman" w:hAnsi="Times New Roman" w:cs="Times New Roman"/>
          <w:sz w:val="28"/>
          <w:szCs w:val="28"/>
          <w:lang w:eastAsia="ar-SA"/>
        </w:rPr>
        <w:t xml:space="preserve">. Контроль за исполнением настоящего постановления возложить </w:t>
      </w:r>
      <w:r w:rsidR="003C74A1">
        <w:rPr>
          <w:rFonts w:ascii="Times New Roman" w:eastAsia="Times New Roman" w:hAnsi="Times New Roman" w:cs="Times New Roman"/>
          <w:sz w:val="28"/>
          <w:szCs w:val="28"/>
          <w:lang w:eastAsia="ar-SA"/>
        </w:rPr>
        <w:t xml:space="preserve">на </w:t>
      </w:r>
      <w:r w:rsidR="00C51472">
        <w:rPr>
          <w:rFonts w:ascii="Times New Roman" w:eastAsia="Times New Roman" w:hAnsi="Times New Roman" w:cs="Times New Roman"/>
          <w:sz w:val="28"/>
          <w:szCs w:val="28"/>
          <w:lang w:eastAsia="ar-SA"/>
        </w:rPr>
        <w:t>з</w:t>
      </w:r>
      <w:r w:rsidR="003C74A1">
        <w:rPr>
          <w:rFonts w:ascii="Times New Roman" w:eastAsia="Times New Roman" w:hAnsi="Times New Roman" w:cs="Times New Roman"/>
          <w:sz w:val="28"/>
          <w:szCs w:val="28"/>
          <w:lang w:eastAsia="ar-SA"/>
        </w:rPr>
        <w:t>аместителя</w:t>
      </w:r>
      <w:r w:rsidR="003C74A1" w:rsidRPr="0082647A">
        <w:rPr>
          <w:rFonts w:ascii="Times New Roman" w:eastAsia="Times New Roman" w:hAnsi="Times New Roman" w:cs="Times New Roman"/>
          <w:sz w:val="28"/>
          <w:szCs w:val="28"/>
          <w:lang w:eastAsia="ar-SA"/>
        </w:rPr>
        <w:t xml:space="preserve"> Главы </w:t>
      </w:r>
      <w:proofErr w:type="spellStart"/>
      <w:r w:rsidR="003C74A1" w:rsidRPr="0082647A">
        <w:rPr>
          <w:rFonts w:ascii="Times New Roman" w:eastAsia="Times New Roman" w:hAnsi="Times New Roman" w:cs="Times New Roman"/>
          <w:sz w:val="28"/>
          <w:szCs w:val="28"/>
          <w:lang w:eastAsia="ar-SA"/>
        </w:rPr>
        <w:t>Молчановского</w:t>
      </w:r>
      <w:proofErr w:type="spellEnd"/>
      <w:r w:rsidR="003C74A1" w:rsidRPr="0082647A">
        <w:rPr>
          <w:rFonts w:ascii="Times New Roman" w:eastAsia="Times New Roman" w:hAnsi="Times New Roman" w:cs="Times New Roman"/>
          <w:sz w:val="28"/>
          <w:szCs w:val="28"/>
          <w:lang w:eastAsia="ar-SA"/>
        </w:rPr>
        <w:t xml:space="preserve"> района </w:t>
      </w:r>
      <w:r w:rsidR="00C51472">
        <w:rPr>
          <w:rFonts w:ascii="Times New Roman" w:eastAsia="Times New Roman" w:hAnsi="Times New Roman" w:cs="Times New Roman"/>
          <w:sz w:val="28"/>
          <w:szCs w:val="28"/>
          <w:lang w:eastAsia="ar-SA"/>
        </w:rPr>
        <w:t>по экономической</w:t>
      </w:r>
      <w:r w:rsidR="003C74A1" w:rsidRPr="0082647A">
        <w:rPr>
          <w:rFonts w:ascii="Times New Roman" w:eastAsia="Times New Roman" w:hAnsi="Times New Roman" w:cs="Times New Roman"/>
          <w:sz w:val="28"/>
          <w:szCs w:val="28"/>
          <w:lang w:eastAsia="ar-SA"/>
        </w:rPr>
        <w:t xml:space="preserve"> политике</w:t>
      </w:r>
      <w:r w:rsidR="003C74A1">
        <w:rPr>
          <w:rFonts w:ascii="Times New Roman" w:eastAsia="Times New Roman" w:hAnsi="Times New Roman" w:cs="Times New Roman"/>
          <w:sz w:val="28"/>
          <w:szCs w:val="28"/>
          <w:lang w:eastAsia="ar-SA"/>
        </w:rPr>
        <w:t>.</w:t>
      </w:r>
    </w:p>
    <w:p w:rsidR="00C12417" w:rsidRDefault="00C12417" w:rsidP="00C51472">
      <w:pPr>
        <w:spacing w:after="0" w:line="240" w:lineRule="auto"/>
        <w:ind w:firstLine="709"/>
        <w:rPr>
          <w:rFonts w:ascii="Times New Roman" w:hAnsi="Times New Roman" w:cs="Times New Roman"/>
          <w:sz w:val="28"/>
          <w:szCs w:val="28"/>
        </w:rPr>
      </w:pPr>
    </w:p>
    <w:p w:rsidR="00194252" w:rsidRDefault="00194252" w:rsidP="00C51472">
      <w:pPr>
        <w:spacing w:after="0" w:line="240" w:lineRule="auto"/>
        <w:ind w:firstLine="709"/>
        <w:rPr>
          <w:rFonts w:ascii="Times New Roman" w:hAnsi="Times New Roman" w:cs="Times New Roman"/>
          <w:sz w:val="28"/>
          <w:szCs w:val="28"/>
        </w:rPr>
      </w:pPr>
    </w:p>
    <w:p w:rsidR="00194252" w:rsidRDefault="00194252" w:rsidP="00C51472">
      <w:pPr>
        <w:spacing w:after="0" w:line="240" w:lineRule="auto"/>
        <w:rPr>
          <w:rFonts w:ascii="Times New Roman" w:hAnsi="Times New Roman" w:cs="Times New Roman"/>
          <w:sz w:val="28"/>
          <w:szCs w:val="28"/>
        </w:rPr>
      </w:pPr>
    </w:p>
    <w:p w:rsidR="00FB1D54" w:rsidRPr="00451914" w:rsidRDefault="00D21AE9" w:rsidP="00451914">
      <w:pPr>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w:t>
      </w:r>
      <w:r w:rsidR="00DB0F98">
        <w:rPr>
          <w:rFonts w:ascii="Times New Roman" w:hAnsi="Times New Roman" w:cs="Times New Roman"/>
          <w:sz w:val="28"/>
          <w:szCs w:val="28"/>
        </w:rPr>
        <w:t>Глав</w:t>
      </w:r>
      <w:r>
        <w:rPr>
          <w:rFonts w:ascii="Times New Roman" w:hAnsi="Times New Roman" w:cs="Times New Roman"/>
          <w:sz w:val="28"/>
          <w:szCs w:val="28"/>
        </w:rPr>
        <w:t>ы</w:t>
      </w:r>
      <w:r w:rsidR="00C12417" w:rsidRPr="00C12417">
        <w:rPr>
          <w:rFonts w:ascii="Times New Roman" w:hAnsi="Times New Roman" w:cs="Times New Roman"/>
          <w:sz w:val="28"/>
          <w:szCs w:val="28"/>
        </w:rPr>
        <w:t xml:space="preserve"> </w:t>
      </w:r>
      <w:proofErr w:type="spellStart"/>
      <w:r w:rsidR="00C12417" w:rsidRPr="00C12417">
        <w:rPr>
          <w:rFonts w:ascii="Times New Roman" w:hAnsi="Times New Roman" w:cs="Times New Roman"/>
          <w:sz w:val="28"/>
          <w:szCs w:val="28"/>
        </w:rPr>
        <w:t>Молчановского</w:t>
      </w:r>
      <w:proofErr w:type="spellEnd"/>
      <w:r w:rsidR="00C12417" w:rsidRPr="00C12417">
        <w:rPr>
          <w:rFonts w:ascii="Times New Roman" w:hAnsi="Times New Roman" w:cs="Times New Roman"/>
          <w:sz w:val="28"/>
          <w:szCs w:val="28"/>
        </w:rPr>
        <w:t xml:space="preserve"> района                          </w:t>
      </w:r>
      <w:r w:rsidR="00D06706">
        <w:rPr>
          <w:rFonts w:ascii="Times New Roman" w:hAnsi="Times New Roman" w:cs="Times New Roman"/>
          <w:sz w:val="28"/>
          <w:szCs w:val="28"/>
        </w:rPr>
        <w:t xml:space="preserve">      </w:t>
      </w:r>
      <w:r w:rsidR="00DB0F98">
        <w:rPr>
          <w:rFonts w:ascii="Times New Roman" w:hAnsi="Times New Roman" w:cs="Times New Roman"/>
          <w:sz w:val="28"/>
          <w:szCs w:val="28"/>
        </w:rPr>
        <w:t xml:space="preserve">       </w:t>
      </w:r>
      <w:r w:rsidR="00C12417" w:rsidRPr="00C12417">
        <w:rPr>
          <w:rFonts w:ascii="Times New Roman" w:hAnsi="Times New Roman" w:cs="Times New Roman"/>
          <w:sz w:val="28"/>
          <w:szCs w:val="28"/>
        </w:rPr>
        <w:t xml:space="preserve">       </w:t>
      </w:r>
      <w:r w:rsidR="00C12417">
        <w:rPr>
          <w:rFonts w:ascii="Times New Roman" w:hAnsi="Times New Roman" w:cs="Times New Roman"/>
          <w:sz w:val="28"/>
          <w:szCs w:val="28"/>
        </w:rPr>
        <w:t xml:space="preserve">        </w:t>
      </w:r>
      <w:r w:rsidR="00C12417" w:rsidRPr="00C12417">
        <w:rPr>
          <w:rFonts w:ascii="Times New Roman" w:hAnsi="Times New Roman" w:cs="Times New Roman"/>
          <w:sz w:val="28"/>
          <w:szCs w:val="28"/>
        </w:rPr>
        <w:t xml:space="preserve">        </w:t>
      </w:r>
      <w:r>
        <w:rPr>
          <w:rFonts w:ascii="Times New Roman" w:hAnsi="Times New Roman" w:cs="Times New Roman"/>
          <w:sz w:val="28"/>
          <w:szCs w:val="28"/>
        </w:rPr>
        <w:t>В.Н. Зыков</w:t>
      </w:r>
    </w:p>
    <w:p w:rsidR="00372D87" w:rsidRPr="00F05A2E" w:rsidRDefault="00C51472" w:rsidP="00372D87">
      <w:pPr>
        <w:suppressAutoHyphens/>
        <w:snapToGrid w:val="0"/>
        <w:spacing w:after="0" w:line="240" w:lineRule="auto"/>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Екатерина Васильевна Щедрова</w:t>
      </w:r>
    </w:p>
    <w:p w:rsidR="00372D87" w:rsidRPr="00F05A2E" w:rsidRDefault="00372D87" w:rsidP="00A0089B">
      <w:pPr>
        <w:suppressAutoHyphens/>
        <w:snapToGrid w:val="0"/>
        <w:spacing w:after="0" w:line="240" w:lineRule="auto"/>
        <w:jc w:val="both"/>
        <w:rPr>
          <w:rFonts w:ascii="Times New Roman" w:eastAsia="Times New Roman" w:hAnsi="Times New Roman" w:cs="Times New Roman"/>
          <w:color w:val="000000"/>
          <w:sz w:val="20"/>
          <w:szCs w:val="20"/>
          <w:lang w:eastAsia="ar-SA"/>
        </w:rPr>
      </w:pPr>
      <w:r w:rsidRPr="00F05A2E">
        <w:rPr>
          <w:rFonts w:ascii="Times New Roman" w:eastAsia="Times New Roman" w:hAnsi="Times New Roman" w:cs="Times New Roman"/>
          <w:color w:val="000000"/>
          <w:sz w:val="20"/>
          <w:szCs w:val="20"/>
          <w:lang w:eastAsia="ar-SA"/>
        </w:rPr>
        <w:t xml:space="preserve">(838256) 23 </w:t>
      </w:r>
      <w:r w:rsidR="007A3754">
        <w:rPr>
          <w:rFonts w:ascii="Times New Roman" w:eastAsia="Times New Roman" w:hAnsi="Times New Roman" w:cs="Times New Roman"/>
          <w:color w:val="000000"/>
          <w:sz w:val="20"/>
          <w:szCs w:val="20"/>
          <w:lang w:eastAsia="ar-SA"/>
        </w:rPr>
        <w:t>2</w:t>
      </w:r>
      <w:r w:rsidRPr="00F05A2E">
        <w:rPr>
          <w:rFonts w:ascii="Times New Roman" w:eastAsia="Times New Roman" w:hAnsi="Times New Roman" w:cs="Times New Roman"/>
          <w:color w:val="000000"/>
          <w:sz w:val="20"/>
          <w:szCs w:val="20"/>
          <w:lang w:eastAsia="ar-SA"/>
        </w:rPr>
        <w:t xml:space="preserve"> </w:t>
      </w:r>
      <w:r w:rsidR="00C51472">
        <w:rPr>
          <w:rFonts w:ascii="Times New Roman" w:eastAsia="Times New Roman" w:hAnsi="Times New Roman" w:cs="Times New Roman"/>
          <w:color w:val="000000"/>
          <w:sz w:val="20"/>
          <w:szCs w:val="20"/>
          <w:lang w:eastAsia="ar-SA"/>
        </w:rPr>
        <w:t>30</w:t>
      </w:r>
    </w:p>
    <w:tbl>
      <w:tblPr>
        <w:tblW w:w="10031" w:type="dxa"/>
        <w:tblLayout w:type="fixed"/>
        <w:tblLook w:val="0000" w:firstRow="0" w:lastRow="0" w:firstColumn="0" w:lastColumn="0" w:noHBand="0" w:noVBand="0"/>
      </w:tblPr>
      <w:tblGrid>
        <w:gridCol w:w="10031"/>
      </w:tblGrid>
      <w:tr w:rsidR="00372D87" w:rsidRPr="00F05A2E" w:rsidTr="00E9619F">
        <w:trPr>
          <w:trHeight w:val="284"/>
        </w:trPr>
        <w:tc>
          <w:tcPr>
            <w:tcW w:w="10031" w:type="dxa"/>
            <w:shd w:val="clear" w:color="auto" w:fill="FFFFFF"/>
          </w:tcPr>
          <w:p w:rsidR="00372D87" w:rsidRPr="00F05A2E" w:rsidRDefault="00270B2A" w:rsidP="00A0089B">
            <w:pPr>
              <w:suppressAutoHyphens/>
              <w:spacing w:after="0" w:line="240" w:lineRule="auto"/>
              <w:jc w:val="both"/>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18"/>
                <w:szCs w:val="18"/>
                <w:lang w:eastAsia="ar-SA"/>
              </w:rPr>
              <w:t>Щедрова Е.В. - 1</w:t>
            </w:r>
          </w:p>
        </w:tc>
      </w:tr>
    </w:tbl>
    <w:p w:rsidR="00D21AE9" w:rsidRDefault="00D21AE9" w:rsidP="00C51472">
      <w:pPr>
        <w:autoSpaceDE w:val="0"/>
        <w:autoSpaceDN w:val="0"/>
        <w:adjustRightInd w:val="0"/>
        <w:spacing w:after="0" w:line="240" w:lineRule="auto"/>
        <w:ind w:firstLine="5103"/>
        <w:rPr>
          <w:rFonts w:ascii="Times New Roman" w:eastAsia="Times New Roman" w:hAnsi="Times New Roman" w:cs="Times New Roman"/>
          <w:bCs/>
          <w:sz w:val="28"/>
          <w:szCs w:val="28"/>
          <w:lang w:eastAsia="ru-RU"/>
        </w:rPr>
      </w:pPr>
    </w:p>
    <w:p w:rsidR="00C51472" w:rsidRPr="00C51472" w:rsidRDefault="00C51472" w:rsidP="00C51472">
      <w:pPr>
        <w:autoSpaceDE w:val="0"/>
        <w:autoSpaceDN w:val="0"/>
        <w:adjustRightInd w:val="0"/>
        <w:spacing w:after="0" w:line="240" w:lineRule="auto"/>
        <w:ind w:firstLine="5103"/>
        <w:rPr>
          <w:rFonts w:ascii="Times New Roman" w:eastAsia="Times New Roman" w:hAnsi="Times New Roman" w:cs="Times New Roman"/>
          <w:bCs/>
          <w:sz w:val="28"/>
          <w:szCs w:val="28"/>
          <w:lang w:eastAsia="ru-RU"/>
        </w:rPr>
      </w:pPr>
      <w:r w:rsidRPr="00C51472">
        <w:rPr>
          <w:rFonts w:ascii="Times New Roman" w:eastAsia="Times New Roman" w:hAnsi="Times New Roman" w:cs="Times New Roman"/>
          <w:bCs/>
          <w:sz w:val="28"/>
          <w:szCs w:val="28"/>
          <w:lang w:eastAsia="ru-RU"/>
        </w:rPr>
        <w:t>Приложение</w:t>
      </w:r>
    </w:p>
    <w:p w:rsidR="00C51472" w:rsidRPr="00C51472" w:rsidRDefault="00C51472" w:rsidP="00C51472">
      <w:pPr>
        <w:autoSpaceDE w:val="0"/>
        <w:autoSpaceDN w:val="0"/>
        <w:adjustRightInd w:val="0"/>
        <w:spacing w:after="0" w:line="240" w:lineRule="auto"/>
        <w:ind w:left="4395" w:firstLine="708"/>
        <w:rPr>
          <w:rFonts w:ascii="Times New Roman" w:eastAsia="Times New Roman" w:hAnsi="Times New Roman" w:cs="Times New Roman"/>
          <w:bCs/>
          <w:sz w:val="28"/>
          <w:szCs w:val="28"/>
          <w:lang w:eastAsia="ru-RU"/>
        </w:rPr>
      </w:pPr>
      <w:r w:rsidRPr="00C51472">
        <w:rPr>
          <w:rFonts w:ascii="Times New Roman" w:eastAsia="Times New Roman" w:hAnsi="Times New Roman" w:cs="Times New Roman"/>
          <w:bCs/>
          <w:sz w:val="28"/>
          <w:szCs w:val="28"/>
          <w:lang w:eastAsia="ru-RU"/>
        </w:rPr>
        <w:t>УТВЕРЖДЕН</w:t>
      </w:r>
      <w:r w:rsidR="00BA4648">
        <w:rPr>
          <w:rFonts w:ascii="Times New Roman" w:eastAsia="Times New Roman" w:hAnsi="Times New Roman" w:cs="Times New Roman"/>
          <w:bCs/>
          <w:sz w:val="28"/>
          <w:szCs w:val="28"/>
          <w:lang w:eastAsia="ru-RU"/>
        </w:rPr>
        <w:t>О</w:t>
      </w:r>
    </w:p>
    <w:p w:rsidR="00C51472" w:rsidRPr="00C51472" w:rsidRDefault="00C51472" w:rsidP="00C51472">
      <w:pPr>
        <w:autoSpaceDE w:val="0"/>
        <w:autoSpaceDN w:val="0"/>
        <w:adjustRightInd w:val="0"/>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постановлением Администрации </w:t>
      </w:r>
      <w:proofErr w:type="spellStart"/>
      <w:r w:rsidRPr="00C51472">
        <w:rPr>
          <w:rFonts w:ascii="Times New Roman" w:eastAsia="Times New Roman" w:hAnsi="Times New Roman" w:cs="Times New Roman"/>
          <w:bCs/>
          <w:sz w:val="28"/>
          <w:szCs w:val="28"/>
          <w:lang w:eastAsia="ru-RU"/>
        </w:rPr>
        <w:t>Молчановского</w:t>
      </w:r>
      <w:proofErr w:type="spellEnd"/>
      <w:r w:rsidRPr="00C51472">
        <w:rPr>
          <w:rFonts w:ascii="Times New Roman" w:eastAsia="Times New Roman" w:hAnsi="Times New Roman" w:cs="Times New Roman"/>
          <w:bCs/>
          <w:sz w:val="28"/>
          <w:szCs w:val="28"/>
          <w:lang w:eastAsia="ru-RU"/>
        </w:rPr>
        <w:t xml:space="preserve"> района                                  от </w:t>
      </w:r>
      <w:r w:rsidR="001E0E24">
        <w:rPr>
          <w:rFonts w:ascii="Times New Roman" w:eastAsia="Times New Roman" w:hAnsi="Times New Roman" w:cs="Times New Roman"/>
          <w:bCs/>
          <w:sz w:val="28"/>
          <w:szCs w:val="28"/>
          <w:lang w:eastAsia="ru-RU"/>
        </w:rPr>
        <w:t>30.07.2025</w:t>
      </w:r>
      <w:r w:rsidRPr="00C51472">
        <w:rPr>
          <w:rFonts w:ascii="Times New Roman" w:eastAsia="Times New Roman" w:hAnsi="Times New Roman" w:cs="Times New Roman"/>
          <w:bCs/>
          <w:sz w:val="28"/>
          <w:szCs w:val="28"/>
          <w:lang w:eastAsia="ru-RU"/>
        </w:rPr>
        <w:t xml:space="preserve"> № </w:t>
      </w:r>
      <w:r w:rsidR="001E0E24">
        <w:rPr>
          <w:rFonts w:ascii="Times New Roman" w:eastAsia="Times New Roman" w:hAnsi="Times New Roman" w:cs="Times New Roman"/>
          <w:bCs/>
          <w:sz w:val="28"/>
          <w:szCs w:val="28"/>
          <w:lang w:eastAsia="ru-RU"/>
        </w:rPr>
        <w:t>550</w:t>
      </w:r>
      <w:bookmarkStart w:id="0" w:name="_GoBack"/>
      <w:bookmarkEnd w:id="0"/>
    </w:p>
    <w:p w:rsidR="004C183B" w:rsidRPr="004C183B" w:rsidRDefault="004C183B" w:rsidP="004C183B">
      <w:pPr>
        <w:tabs>
          <w:tab w:val="left" w:pos="5850"/>
        </w:tabs>
        <w:autoSpaceDE w:val="0"/>
        <w:autoSpaceDN w:val="0"/>
        <w:adjustRightInd w:val="0"/>
        <w:spacing w:after="0" w:line="240" w:lineRule="auto"/>
        <w:rPr>
          <w:rFonts w:ascii="Times New Roman" w:eastAsia="Times New Roman" w:hAnsi="Times New Roman" w:cs="Times New Roman"/>
          <w:bCs/>
          <w:sz w:val="28"/>
          <w:szCs w:val="28"/>
          <w:lang w:eastAsia="ru-RU"/>
        </w:rPr>
      </w:pPr>
      <w:r w:rsidRPr="004C183B">
        <w:rPr>
          <w:rFonts w:ascii="Times New Roman" w:eastAsia="Times New Roman" w:hAnsi="Times New Roman" w:cs="Times New Roman"/>
          <w:bCs/>
          <w:sz w:val="28"/>
          <w:szCs w:val="28"/>
          <w:lang w:eastAsia="ru-RU"/>
        </w:rPr>
        <w:tab/>
      </w:r>
    </w:p>
    <w:p w:rsidR="003B5476" w:rsidRDefault="00FB1D54" w:rsidP="003B5476">
      <w:pPr>
        <w:spacing w:after="0" w:line="240" w:lineRule="auto"/>
        <w:ind w:firstLine="709"/>
        <w:jc w:val="center"/>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ar-SA"/>
        </w:rPr>
        <w:t>Правил</w:t>
      </w:r>
      <w:r>
        <w:rPr>
          <w:rFonts w:ascii="Times New Roman" w:eastAsia="Times New Roman" w:hAnsi="Times New Roman" w:cs="Times New Roman"/>
          <w:sz w:val="28"/>
          <w:szCs w:val="28"/>
          <w:lang w:eastAsia="ar-SA"/>
        </w:rPr>
        <w:t>а</w:t>
      </w:r>
      <w:r w:rsidRPr="00FB1D54">
        <w:rPr>
          <w:rFonts w:ascii="Times New Roman" w:eastAsia="Times New Roman" w:hAnsi="Times New Roman" w:cs="Times New Roman"/>
          <w:sz w:val="28"/>
          <w:szCs w:val="28"/>
          <w:lang w:eastAsia="ar-SA"/>
        </w:rPr>
        <w:t xml:space="preserve"> использования водных объектов для рекреационных целей на территории </w:t>
      </w:r>
      <w:r w:rsidR="003B5476">
        <w:rPr>
          <w:rFonts w:ascii="Times New Roman" w:eastAsia="Times New Roman" w:hAnsi="Times New Roman" w:cs="Times New Roman"/>
          <w:sz w:val="28"/>
          <w:szCs w:val="28"/>
          <w:lang w:eastAsia="ru-RU"/>
        </w:rPr>
        <w:t xml:space="preserve">муниципального образования </w:t>
      </w:r>
      <w:proofErr w:type="spellStart"/>
      <w:r w:rsidR="003B5476">
        <w:rPr>
          <w:rFonts w:ascii="Times New Roman" w:eastAsia="Times New Roman" w:hAnsi="Times New Roman" w:cs="Times New Roman"/>
          <w:sz w:val="28"/>
          <w:szCs w:val="28"/>
          <w:lang w:eastAsia="ru-RU"/>
        </w:rPr>
        <w:t>Молчановский</w:t>
      </w:r>
      <w:proofErr w:type="spellEnd"/>
      <w:r w:rsidR="003B5476">
        <w:rPr>
          <w:rFonts w:ascii="Times New Roman" w:eastAsia="Times New Roman" w:hAnsi="Times New Roman" w:cs="Times New Roman"/>
          <w:sz w:val="28"/>
          <w:szCs w:val="28"/>
          <w:lang w:eastAsia="ru-RU"/>
        </w:rPr>
        <w:t xml:space="preserve"> муниципальный район Томской области</w:t>
      </w:r>
    </w:p>
    <w:p w:rsidR="00C51472" w:rsidRPr="004C183B" w:rsidRDefault="00C51472" w:rsidP="003B5476">
      <w:pPr>
        <w:suppressAutoHyphens/>
        <w:snapToGrid w:val="0"/>
        <w:spacing w:after="0" w:line="240" w:lineRule="auto"/>
        <w:jc w:val="center"/>
        <w:rPr>
          <w:rFonts w:ascii="Times New Roman" w:eastAsia="Times New Roman" w:hAnsi="Times New Roman" w:cs="Times New Roman"/>
          <w:sz w:val="28"/>
          <w:szCs w:val="28"/>
          <w:lang w:eastAsia="ru-RU"/>
        </w:rPr>
      </w:pPr>
    </w:p>
    <w:p w:rsidR="00FB1D54" w:rsidRPr="00E97715" w:rsidRDefault="00FB1D54" w:rsidP="00E97715">
      <w:pPr>
        <w:pStyle w:val="af"/>
        <w:widowControl w:val="0"/>
        <w:numPr>
          <w:ilvl w:val="0"/>
          <w:numId w:val="15"/>
        </w:numPr>
        <w:autoSpaceDE w:val="0"/>
        <w:autoSpaceDN w:val="0"/>
        <w:adjustRightInd w:val="0"/>
        <w:spacing w:after="0"/>
        <w:ind w:right="-2"/>
        <w:jc w:val="center"/>
        <w:rPr>
          <w:rFonts w:ascii="Times New Roman" w:eastAsia="Times New Roman" w:hAnsi="Times New Roman" w:cs="Times New Roman"/>
          <w:b/>
          <w:sz w:val="28"/>
          <w:szCs w:val="28"/>
          <w:lang w:eastAsia="ru-RU"/>
        </w:rPr>
      </w:pPr>
      <w:r w:rsidRPr="00E97715">
        <w:rPr>
          <w:rFonts w:ascii="Times New Roman" w:eastAsia="Times New Roman" w:hAnsi="Times New Roman" w:cs="Times New Roman"/>
          <w:b/>
          <w:sz w:val="28"/>
          <w:szCs w:val="28"/>
          <w:lang w:eastAsia="ru-RU"/>
        </w:rPr>
        <w:t>Общие положения</w:t>
      </w:r>
    </w:p>
    <w:p w:rsidR="00E97715" w:rsidRPr="00E97715" w:rsidRDefault="00E97715" w:rsidP="00E97715">
      <w:pPr>
        <w:pStyle w:val="af"/>
        <w:widowControl w:val="0"/>
        <w:autoSpaceDE w:val="0"/>
        <w:autoSpaceDN w:val="0"/>
        <w:adjustRightInd w:val="0"/>
        <w:spacing w:after="0"/>
        <w:ind w:right="-2"/>
        <w:rPr>
          <w:rFonts w:ascii="Times New Roman" w:eastAsia="Times New Roman" w:hAnsi="Times New Roman" w:cs="Times New Roman"/>
          <w:b/>
          <w:sz w:val="28"/>
          <w:szCs w:val="28"/>
          <w:lang w:eastAsia="ru-RU"/>
        </w:rPr>
      </w:pPr>
    </w:p>
    <w:p w:rsidR="00E97715" w:rsidRPr="00E97715" w:rsidRDefault="00E97715" w:rsidP="00C657F2">
      <w:pPr>
        <w:spacing w:after="0" w:line="240" w:lineRule="auto"/>
        <w:ind w:firstLine="709"/>
        <w:jc w:val="both"/>
        <w:rPr>
          <w:rFonts w:ascii="Times New Roman" w:eastAsia="Calibri" w:hAnsi="Times New Roman" w:cs="Times New Roman"/>
          <w:sz w:val="28"/>
          <w:szCs w:val="28"/>
          <w:lang w:eastAsia="ru-RU"/>
        </w:rPr>
      </w:pPr>
      <w:r w:rsidRPr="00E97715">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Pr="00E97715">
        <w:rPr>
          <w:rFonts w:ascii="Times New Roman" w:eastAsia="Calibri" w:hAnsi="Times New Roman" w:cs="Times New Roman"/>
          <w:sz w:val="28"/>
          <w:szCs w:val="28"/>
          <w:lang w:eastAsia="ru-RU"/>
        </w:rPr>
        <w:t xml:space="preserve"> Настоящие Правила использования водных объектов для рекреационных целей на территории муниципального образования </w:t>
      </w:r>
      <w:proofErr w:type="spellStart"/>
      <w:r>
        <w:rPr>
          <w:rFonts w:ascii="Times New Roman" w:eastAsia="Calibri" w:hAnsi="Times New Roman" w:cs="Times New Roman"/>
          <w:sz w:val="28"/>
          <w:szCs w:val="28"/>
          <w:lang w:eastAsia="ru-RU"/>
        </w:rPr>
        <w:t>Молчановский</w:t>
      </w:r>
      <w:proofErr w:type="spellEnd"/>
      <w:r>
        <w:rPr>
          <w:rFonts w:ascii="Times New Roman" w:eastAsia="Calibri" w:hAnsi="Times New Roman" w:cs="Times New Roman"/>
          <w:sz w:val="28"/>
          <w:szCs w:val="28"/>
          <w:lang w:eastAsia="ru-RU"/>
        </w:rPr>
        <w:t xml:space="preserve"> </w:t>
      </w:r>
      <w:r w:rsidRPr="00E97715">
        <w:rPr>
          <w:rFonts w:ascii="Times New Roman" w:eastAsia="Calibri" w:hAnsi="Times New Roman" w:cs="Times New Roman"/>
          <w:sz w:val="28"/>
          <w:szCs w:val="28"/>
          <w:lang w:eastAsia="ru-RU"/>
        </w:rPr>
        <w:t xml:space="preserve">муниципальный район Томской области (далее - Правила) разработаны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03.06.2006 № 73-ФЗ «О введении в действие Водного кодекса Российской Федерации», </w:t>
      </w:r>
      <w:r w:rsidR="00C657F2">
        <w:rPr>
          <w:rFonts w:ascii="Times New Roman" w:eastAsia="Calibri" w:hAnsi="Times New Roman" w:cs="Times New Roman"/>
          <w:sz w:val="28"/>
          <w:szCs w:val="28"/>
          <w:lang w:eastAsia="ru-RU"/>
        </w:rPr>
        <w:t xml:space="preserve">Федеральным </w:t>
      </w:r>
      <w:r w:rsidRPr="00E97715">
        <w:rPr>
          <w:rFonts w:ascii="Times New Roman" w:eastAsia="Calibri" w:hAnsi="Times New Roman" w:cs="Times New Roman"/>
          <w:sz w:val="28"/>
          <w:szCs w:val="28"/>
          <w:lang w:eastAsia="ru-RU"/>
        </w:rPr>
        <w:t>закон</w:t>
      </w:r>
      <w:r w:rsidR="00C657F2">
        <w:rPr>
          <w:rFonts w:ascii="Times New Roman" w:eastAsia="Calibri" w:hAnsi="Times New Roman" w:cs="Times New Roman"/>
          <w:sz w:val="28"/>
          <w:szCs w:val="28"/>
          <w:lang w:eastAsia="ru-RU"/>
        </w:rPr>
        <w:t>ом</w:t>
      </w:r>
      <w:r w:rsidRPr="00E97715">
        <w:rPr>
          <w:rFonts w:ascii="Times New Roman" w:eastAsia="Calibri" w:hAnsi="Times New Roman" w:cs="Times New Roman"/>
          <w:sz w:val="28"/>
          <w:szCs w:val="28"/>
          <w:lang w:eastAsia="ru-RU"/>
        </w:rPr>
        <w:t xml:space="preserve"> от 03.06.2006 № 74-ФЗ «Водный кодекс Российской Федерации» (далее </w:t>
      </w:r>
      <w:r w:rsidR="00C657F2">
        <w:rPr>
          <w:rFonts w:ascii="Times New Roman" w:eastAsia="Calibri" w:hAnsi="Times New Roman" w:cs="Times New Roman"/>
          <w:sz w:val="28"/>
          <w:szCs w:val="28"/>
          <w:lang w:eastAsia="ru-RU"/>
        </w:rPr>
        <w:t>-</w:t>
      </w:r>
      <w:r w:rsidRPr="00E97715">
        <w:rPr>
          <w:rFonts w:ascii="Times New Roman" w:eastAsia="Calibri" w:hAnsi="Times New Roman" w:cs="Times New Roman"/>
          <w:sz w:val="28"/>
          <w:szCs w:val="28"/>
          <w:lang w:eastAsia="ru-RU"/>
        </w:rPr>
        <w:t xml:space="preserve"> Водный</w:t>
      </w:r>
      <w:r w:rsidR="00C657F2">
        <w:rPr>
          <w:rFonts w:ascii="Times New Roman" w:eastAsia="Calibri" w:hAnsi="Times New Roman" w:cs="Times New Roman"/>
          <w:sz w:val="28"/>
          <w:szCs w:val="28"/>
          <w:lang w:eastAsia="ru-RU"/>
        </w:rPr>
        <w:t xml:space="preserve"> кодекс Российской Федерации).</w:t>
      </w:r>
    </w:p>
    <w:p w:rsidR="00FB1D54" w:rsidRPr="003B5476" w:rsidRDefault="00FB1D54" w:rsidP="00E97715">
      <w:pPr>
        <w:spacing w:after="0" w:line="240" w:lineRule="auto"/>
        <w:ind w:firstLine="709"/>
        <w:jc w:val="both"/>
        <w:rPr>
          <w:rFonts w:ascii="Times New Roman" w:hAnsi="Times New Roman" w:cs="Times New Roman"/>
          <w:sz w:val="28"/>
          <w:szCs w:val="28"/>
        </w:rPr>
      </w:pPr>
      <w:r w:rsidRPr="00FB1D54">
        <w:rPr>
          <w:rFonts w:ascii="Times New Roman" w:eastAsia="Times New Roman" w:hAnsi="Times New Roman" w:cs="Times New Roman"/>
          <w:sz w:val="28"/>
          <w:szCs w:val="28"/>
          <w:lang w:eastAsia="ru-RU"/>
        </w:rPr>
        <w:t>1.</w:t>
      </w:r>
      <w:r w:rsidR="00C657F2">
        <w:rPr>
          <w:rFonts w:ascii="Times New Roman" w:eastAsia="Times New Roman" w:hAnsi="Times New Roman" w:cs="Times New Roman"/>
          <w:sz w:val="28"/>
          <w:szCs w:val="28"/>
          <w:lang w:eastAsia="ru-RU"/>
        </w:rPr>
        <w:t>2</w:t>
      </w:r>
      <w:r w:rsidRPr="00FB1D54">
        <w:rPr>
          <w:rFonts w:ascii="Times New Roman" w:eastAsia="Times New Roman" w:hAnsi="Times New Roman" w:cs="Times New Roman"/>
          <w:sz w:val="28"/>
          <w:szCs w:val="28"/>
          <w:lang w:eastAsia="ru-RU"/>
        </w:rPr>
        <w:t>. Настоящие Правила регламентируют использование водных объектов для рекреационных целей (</w:t>
      </w:r>
      <w:r w:rsidR="003B5476">
        <w:rPr>
          <w:rFonts w:ascii="Times New Roman" w:hAnsi="Times New Roman" w:cs="Times New Roman"/>
          <w:sz w:val="28"/>
          <w:szCs w:val="28"/>
        </w:rPr>
        <w:t>туризма, физической культуры и спорта, организации отдыха и укрепления здоровья граждан, в том числе организации отдыха детей и их оздоровления</w:t>
      </w:r>
      <w:r w:rsidRPr="00FB1D54">
        <w:rPr>
          <w:rFonts w:ascii="Times New Roman" w:eastAsia="Times New Roman" w:hAnsi="Times New Roman" w:cs="Times New Roman"/>
          <w:sz w:val="28"/>
          <w:szCs w:val="28"/>
          <w:lang w:eastAsia="ru-RU"/>
        </w:rPr>
        <w:t>) в соответствии с Водным кодексом Российской Федерации, иными федеральными законами и правилами использования водных объектов для рекреационных целей.</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1.</w:t>
      </w:r>
      <w:r w:rsidR="00C657F2">
        <w:rPr>
          <w:rFonts w:ascii="Times New Roman" w:eastAsia="Times New Roman" w:hAnsi="Times New Roman" w:cs="Times New Roman"/>
          <w:sz w:val="28"/>
          <w:szCs w:val="28"/>
          <w:lang w:eastAsia="ru-RU"/>
        </w:rPr>
        <w:t>3</w:t>
      </w:r>
      <w:r w:rsidRPr="00FB1D54">
        <w:rPr>
          <w:rFonts w:ascii="Times New Roman" w:eastAsia="Times New Roman" w:hAnsi="Times New Roman" w:cs="Times New Roman"/>
          <w:sz w:val="28"/>
          <w:szCs w:val="28"/>
          <w:lang w:eastAsia="ru-RU"/>
        </w:rPr>
        <w:t>. В Правилах используются следующие основные понятия:</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акватория - водное пространство в пределах естественных, искусственных или условных границ;</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водное хозяйство - виды экономической и иной деятельности по изучению, использованию, охране водных объектов, а также по предотвращению негативного воздействия вод и ликвидации его последствий;</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водные ресурсы - поверхностные и подземные воды, которые находятся в водных объектах и используются или могут быть использованы;</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водный режим - изменение во времени уровней, расхода и объема воды в водном объекте;</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водный фонд - совокупность водных объектов в пределах территории Российской Федерации;</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водопользователь - физическое лицо или юридическое лицо, которым предоставлено право пользования водным объектом;</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lastRenderedPageBreak/>
        <w:t>- донный грунт - грунт дна водных объектов, извлеченный при проведении дноуглубительных, гидротехнических работ, строительстве, реконструкции, эксплуатации гидротехнических и иных сооружений, искусственных островов, установок,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и в иных случаях, установленных федеральными законами;</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дренажные воды - воды, отвод которых осуществляется дренажными сооружениями для сброса в водные объекты;</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негативное воздействие вод - затопление, подтопление или разрушение берегов водных объектов;</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охрана водных объектов - система мероприятий, направленных на сохранение и восстановление водных объектов;</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xml:space="preserve">- зона рекреации водного объекта - это водный объект или его участок с прилегающим к нему берегом, используемые </w:t>
      </w:r>
      <w:r>
        <w:rPr>
          <w:rFonts w:ascii="Times New Roman" w:eastAsia="Times New Roman" w:hAnsi="Times New Roman" w:cs="Times New Roman"/>
          <w:sz w:val="28"/>
          <w:szCs w:val="28"/>
          <w:lang w:eastAsia="ru-RU"/>
        </w:rPr>
        <w:t>для массового отдыха населения</w:t>
      </w:r>
      <w:r w:rsidRPr="00FB1D54">
        <w:rPr>
          <w:rFonts w:ascii="Times New Roman" w:eastAsia="Times New Roman" w:hAnsi="Times New Roman" w:cs="Times New Roman"/>
          <w:sz w:val="28"/>
          <w:szCs w:val="28"/>
          <w:lang w:eastAsia="ru-RU"/>
        </w:rPr>
        <w:t xml:space="preserve"> и купания.</w:t>
      </w:r>
    </w:p>
    <w:p w:rsidR="00FB1D54" w:rsidRPr="00FB1D54" w:rsidRDefault="00FB1D54" w:rsidP="00FB1D54">
      <w:pPr>
        <w:widowControl w:val="0"/>
        <w:autoSpaceDE w:val="0"/>
        <w:autoSpaceDN w:val="0"/>
        <w:spacing w:after="0"/>
        <w:jc w:val="center"/>
        <w:rPr>
          <w:rFonts w:ascii="Times New Roman" w:eastAsia="Times New Roman" w:hAnsi="Times New Roman" w:cs="Times New Roman"/>
          <w:b/>
          <w:sz w:val="28"/>
          <w:szCs w:val="28"/>
          <w:lang w:eastAsia="ru-RU"/>
        </w:rPr>
      </w:pPr>
    </w:p>
    <w:p w:rsidR="00FB1D54" w:rsidRPr="00FB1D54" w:rsidRDefault="00FB1D54" w:rsidP="00FB1D54">
      <w:pPr>
        <w:widowControl w:val="0"/>
        <w:autoSpaceDE w:val="0"/>
        <w:autoSpaceDN w:val="0"/>
        <w:spacing w:after="0"/>
        <w:jc w:val="center"/>
        <w:rPr>
          <w:rFonts w:ascii="Times New Roman" w:eastAsia="Times New Roman" w:hAnsi="Times New Roman" w:cs="Times New Roman"/>
          <w:b/>
          <w:sz w:val="28"/>
          <w:szCs w:val="28"/>
          <w:lang w:eastAsia="ru-RU"/>
        </w:rPr>
      </w:pPr>
      <w:r w:rsidRPr="00FB1D54">
        <w:rPr>
          <w:rFonts w:ascii="Times New Roman" w:eastAsia="Times New Roman" w:hAnsi="Times New Roman" w:cs="Times New Roman"/>
          <w:b/>
          <w:sz w:val="28"/>
          <w:szCs w:val="28"/>
          <w:lang w:eastAsia="ru-RU"/>
        </w:rPr>
        <w:t>2. Требования к определению водных объектов или их частей, предназначенных для использования в рекреационных целях</w:t>
      </w:r>
    </w:p>
    <w:p w:rsidR="00FB1D54" w:rsidRPr="00FB1D54" w:rsidRDefault="00FB1D54" w:rsidP="00FB1D54">
      <w:pPr>
        <w:widowControl w:val="0"/>
        <w:autoSpaceDE w:val="0"/>
        <w:autoSpaceDN w:val="0"/>
        <w:spacing w:after="0"/>
        <w:jc w:val="center"/>
        <w:rPr>
          <w:rFonts w:ascii="Times New Roman" w:eastAsia="Times New Roman" w:hAnsi="Times New Roman" w:cs="Times New Roman"/>
          <w:b/>
          <w:sz w:val="28"/>
          <w:szCs w:val="28"/>
          <w:lang w:eastAsia="ru-RU"/>
        </w:rPr>
      </w:pP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2.1. Водные объекты или их части, пре</w:t>
      </w:r>
      <w:r>
        <w:rPr>
          <w:rFonts w:ascii="Times New Roman" w:eastAsia="Times New Roman" w:hAnsi="Times New Roman" w:cs="Times New Roman"/>
          <w:sz w:val="28"/>
          <w:szCs w:val="28"/>
          <w:lang w:eastAsia="ru-RU"/>
        </w:rPr>
        <w:t>дназначенные для использования</w:t>
      </w:r>
      <w:r w:rsidR="003B5476">
        <w:rPr>
          <w:rFonts w:ascii="Times New Roman" w:eastAsia="Times New Roman" w:hAnsi="Times New Roman" w:cs="Times New Roman"/>
          <w:sz w:val="28"/>
          <w:szCs w:val="28"/>
          <w:lang w:eastAsia="ru-RU"/>
        </w:rPr>
        <w:t xml:space="preserve"> в рекреационных целях </w:t>
      </w:r>
      <w:r w:rsidRPr="00FB1D54">
        <w:rPr>
          <w:rFonts w:ascii="Times New Roman" w:eastAsia="Times New Roman" w:hAnsi="Times New Roman" w:cs="Times New Roman"/>
          <w:sz w:val="28"/>
          <w:szCs w:val="28"/>
          <w:lang w:eastAsia="ru-RU"/>
        </w:rPr>
        <w:t>определяются нормативн</w:t>
      </w:r>
      <w:r w:rsidR="003B5476">
        <w:rPr>
          <w:rFonts w:ascii="Times New Roman" w:eastAsia="Times New Roman" w:hAnsi="Times New Roman" w:cs="Times New Roman"/>
          <w:sz w:val="28"/>
          <w:szCs w:val="28"/>
          <w:lang w:eastAsia="ru-RU"/>
        </w:rPr>
        <w:t>ым</w:t>
      </w:r>
      <w:r w:rsidR="00AF2AFD">
        <w:rPr>
          <w:rFonts w:ascii="Times New Roman" w:eastAsia="Times New Roman" w:hAnsi="Times New Roman" w:cs="Times New Roman"/>
          <w:sz w:val="28"/>
          <w:szCs w:val="28"/>
          <w:lang w:eastAsia="ru-RU"/>
        </w:rPr>
        <w:t xml:space="preserve"> </w:t>
      </w:r>
      <w:r w:rsidRPr="00FB1D54">
        <w:rPr>
          <w:rFonts w:ascii="Times New Roman" w:eastAsia="Times New Roman" w:hAnsi="Times New Roman" w:cs="Times New Roman"/>
          <w:sz w:val="28"/>
          <w:szCs w:val="28"/>
          <w:lang w:eastAsia="ru-RU"/>
        </w:rPr>
        <w:t xml:space="preserve">правовым актом </w:t>
      </w:r>
      <w:r w:rsidR="00AF2AFD">
        <w:rPr>
          <w:rFonts w:ascii="Times New Roman" w:eastAsia="Times New Roman" w:hAnsi="Times New Roman" w:cs="Times New Roman"/>
          <w:sz w:val="28"/>
          <w:szCs w:val="28"/>
          <w:lang w:eastAsia="ru-RU"/>
        </w:rPr>
        <w:t xml:space="preserve">Администрации </w:t>
      </w:r>
      <w:proofErr w:type="spellStart"/>
      <w:r w:rsidR="00AF2AFD">
        <w:rPr>
          <w:rFonts w:ascii="Times New Roman" w:eastAsia="Times New Roman" w:hAnsi="Times New Roman" w:cs="Times New Roman"/>
          <w:sz w:val="28"/>
          <w:szCs w:val="28"/>
          <w:lang w:eastAsia="ru-RU"/>
        </w:rPr>
        <w:t>Молчановского</w:t>
      </w:r>
      <w:proofErr w:type="spellEnd"/>
      <w:r w:rsidR="00AF2AFD">
        <w:rPr>
          <w:rFonts w:ascii="Times New Roman" w:eastAsia="Times New Roman" w:hAnsi="Times New Roman" w:cs="Times New Roman"/>
          <w:sz w:val="28"/>
          <w:szCs w:val="28"/>
          <w:lang w:eastAsia="ru-RU"/>
        </w:rPr>
        <w:t xml:space="preserve"> района</w:t>
      </w:r>
      <w:r>
        <w:rPr>
          <w:rFonts w:ascii="Times New Roman" w:eastAsia="Times New Roman" w:hAnsi="Times New Roman" w:cs="Times New Roman"/>
          <w:sz w:val="28"/>
          <w:szCs w:val="28"/>
          <w:lang w:eastAsia="ru-RU"/>
        </w:rPr>
        <w:t xml:space="preserve"> </w:t>
      </w:r>
      <w:r w:rsidRPr="00FB1D54">
        <w:rPr>
          <w:rFonts w:ascii="Times New Roman" w:eastAsia="Times New Roman" w:hAnsi="Times New Roman" w:cs="Times New Roman"/>
          <w:sz w:val="28"/>
          <w:szCs w:val="28"/>
          <w:lang w:eastAsia="ru-RU"/>
        </w:rPr>
        <w:t xml:space="preserve">(далее </w:t>
      </w:r>
      <w:r w:rsidR="00AF2AFD">
        <w:rPr>
          <w:rFonts w:ascii="Times New Roman" w:eastAsia="Times New Roman" w:hAnsi="Times New Roman" w:cs="Times New Roman"/>
          <w:sz w:val="28"/>
          <w:szCs w:val="28"/>
          <w:lang w:eastAsia="ru-RU"/>
        </w:rPr>
        <w:t>-</w:t>
      </w:r>
      <w:r w:rsidRPr="00FB1D54">
        <w:rPr>
          <w:rFonts w:ascii="Times New Roman" w:eastAsia="Times New Roman" w:hAnsi="Times New Roman" w:cs="Times New Roman"/>
          <w:sz w:val="28"/>
          <w:szCs w:val="28"/>
          <w:lang w:eastAsia="ru-RU"/>
        </w:rPr>
        <w:t xml:space="preserve"> Администрация) в соответствии с действующим законодательством.</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2.2. Береговая территория зоны рекреации водного объекта должна соответствовать санитарным и противопожарным нормам и правилам. Зоны рекреации водных объектов располагаются на расстоянии не менее 500 м выше по течению от мест выпуска сточных вод, не ближе 250 м выше и 1000 м ниже портовых гидротехнических сооружений, пристаней, причалов, нефтеналивных приспособлений.</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В местах, отведенных для купания и выше их по течению до 500 м, запрещается стирка белья и купание животных.</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xml:space="preserve">Площадь водного зеркала в месте купания при проточном водоеме должна обеспечивать не менее 5 кв. м на одного купающегося, а на непроточном водоеме - 10 </w:t>
      </w:r>
      <w:r>
        <w:rPr>
          <w:rFonts w:ascii="Times New Roman" w:eastAsia="Times New Roman" w:hAnsi="Times New Roman" w:cs="Times New Roman"/>
          <w:sz w:val="28"/>
          <w:szCs w:val="28"/>
          <w:lang w:eastAsia="ru-RU"/>
        </w:rPr>
        <w:t>-</w:t>
      </w:r>
      <w:r w:rsidRPr="00FB1D54">
        <w:rPr>
          <w:rFonts w:ascii="Times New Roman" w:eastAsia="Times New Roman" w:hAnsi="Times New Roman" w:cs="Times New Roman"/>
          <w:sz w:val="28"/>
          <w:szCs w:val="28"/>
          <w:lang w:eastAsia="ru-RU"/>
        </w:rPr>
        <w:t xml:space="preserve"> 15 кв. м. На каждого человека должно приходиться не менее 2 кв. м площади пляжа.</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xml:space="preserve">В местах, отведенных для купания, не должно быть выхода грунтовых вод, водоворота, воронок и течения, превышающего 0,5 м в секунду. Границы плавания </w:t>
      </w:r>
      <w:r w:rsidRPr="00FB1D54">
        <w:rPr>
          <w:rFonts w:ascii="Times New Roman" w:eastAsia="Times New Roman" w:hAnsi="Times New Roman" w:cs="Times New Roman"/>
          <w:sz w:val="28"/>
          <w:szCs w:val="28"/>
          <w:lang w:eastAsia="ru-RU"/>
        </w:rPr>
        <w:lastRenderedPageBreak/>
        <w:t>в местах купания обозначаются буйками оранжевого цвета, расположенными на расстоянии 25 - 30 м один от другого и до 25 м от мест с глубиной 1,3 м.</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Дно участка должно иметь постепенный уклон до глубины двух метров, без ям, уступов, свободно от водных растений, коряг, камней, стекла и других предметов.</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Пляж должен отвечать установленным санитарным требованиям.</w:t>
      </w:r>
    </w:p>
    <w:p w:rsidR="00FB1D54" w:rsidRPr="00FB1D54" w:rsidRDefault="00FB1D54" w:rsidP="005909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Перед началом купального сезона дно водоема до границы плавания должно быть обследовано водолазами и очищено от водных растений, коряг, камней, стекла и др., иметь постепенный скат без уступов до глубины 1,75 м, при ширине полосы от берега не менее 15 м.</w:t>
      </w:r>
    </w:p>
    <w:p w:rsidR="005909FB" w:rsidRPr="005909FB" w:rsidRDefault="00FB1D54" w:rsidP="005909FB">
      <w:pPr>
        <w:pStyle w:val="ConsPlusNormal"/>
        <w:ind w:firstLine="709"/>
        <w:jc w:val="both"/>
        <w:rPr>
          <w:rFonts w:ascii="Times New Roman" w:hAnsi="Times New Roman" w:cs="Times New Roman"/>
          <w:sz w:val="28"/>
          <w:szCs w:val="28"/>
        </w:rPr>
      </w:pPr>
      <w:r w:rsidRPr="005909FB">
        <w:rPr>
          <w:rFonts w:ascii="Times New Roman" w:hAnsi="Times New Roman" w:cs="Times New Roman"/>
          <w:sz w:val="28"/>
          <w:szCs w:val="28"/>
        </w:rPr>
        <w:t xml:space="preserve">2.3. Зоны рекреации водных объектов оборудуются </w:t>
      </w:r>
      <w:r w:rsidR="005909FB" w:rsidRPr="005909FB">
        <w:rPr>
          <w:rFonts w:ascii="Times New Roman" w:hAnsi="Times New Roman" w:cs="Times New Roman"/>
          <w:sz w:val="28"/>
          <w:szCs w:val="28"/>
        </w:rPr>
        <w:t xml:space="preserve">стендами с материалами по предупреждению несчастных случаев на воде, </w:t>
      </w:r>
      <w:proofErr w:type="gramStart"/>
      <w:r w:rsidR="005909FB" w:rsidRPr="005909FB">
        <w:rPr>
          <w:rFonts w:ascii="Times New Roman" w:hAnsi="Times New Roman" w:cs="Times New Roman"/>
          <w:sz w:val="28"/>
          <w:szCs w:val="28"/>
        </w:rPr>
        <w:t>советами</w:t>
      </w:r>
      <w:proofErr w:type="gramEnd"/>
      <w:r w:rsidR="005909FB" w:rsidRPr="005909FB">
        <w:rPr>
          <w:rFonts w:ascii="Times New Roman" w:hAnsi="Times New Roman" w:cs="Times New Roman"/>
          <w:sz w:val="28"/>
          <w:szCs w:val="28"/>
        </w:rPr>
        <w:t xml:space="preserve"> купающимся о порядке поведения на воде, таблицами с указанием температуры воды и воздуха, направления и силы ветра, скорости течения, схемой территории и акватории пляжа с указанием наибольших глубин и опасных мест.</w:t>
      </w:r>
    </w:p>
    <w:p w:rsidR="005909FB" w:rsidRPr="005909FB" w:rsidRDefault="00FB1D54" w:rsidP="005909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09FB">
        <w:rPr>
          <w:rFonts w:ascii="Times New Roman" w:eastAsia="Times New Roman" w:hAnsi="Times New Roman" w:cs="Times New Roman"/>
          <w:sz w:val="28"/>
          <w:szCs w:val="28"/>
          <w:lang w:eastAsia="ru-RU"/>
        </w:rPr>
        <w:t xml:space="preserve">2.4. </w:t>
      </w:r>
      <w:r w:rsidR="005909FB" w:rsidRPr="005909FB">
        <w:rPr>
          <w:rFonts w:ascii="Times New Roman" w:eastAsia="Times New Roman" w:hAnsi="Times New Roman" w:cs="Times New Roman"/>
          <w:sz w:val="28"/>
          <w:szCs w:val="28"/>
          <w:lang w:eastAsia="ru-RU"/>
        </w:rPr>
        <w:t>В зонах рекреации водных объектов в период купального сезона организуется дежурство медицинского персонала для оказания медицинской помощи пострадавшим на воде.</w:t>
      </w:r>
    </w:p>
    <w:p w:rsidR="00FB1D54" w:rsidRPr="00FB1D54" w:rsidRDefault="00FB1D54" w:rsidP="005909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Зоны рекреации водного объекта, как прави</w:t>
      </w:r>
      <w:r w:rsidR="00B96395">
        <w:rPr>
          <w:rFonts w:ascii="Times New Roman" w:eastAsia="Times New Roman" w:hAnsi="Times New Roman" w:cs="Times New Roman"/>
          <w:sz w:val="28"/>
          <w:szCs w:val="28"/>
          <w:lang w:eastAsia="ru-RU"/>
        </w:rPr>
        <w:t>ло, должны быть радиофицированы</w:t>
      </w:r>
      <w:r w:rsidR="003B5476">
        <w:rPr>
          <w:rFonts w:ascii="Times New Roman" w:eastAsia="Times New Roman" w:hAnsi="Times New Roman" w:cs="Times New Roman"/>
          <w:sz w:val="28"/>
          <w:szCs w:val="28"/>
          <w:lang w:eastAsia="ru-RU"/>
        </w:rPr>
        <w:t>,</w:t>
      </w:r>
      <w:r w:rsidRPr="00FB1D54">
        <w:rPr>
          <w:rFonts w:ascii="Times New Roman" w:eastAsia="Times New Roman" w:hAnsi="Times New Roman" w:cs="Times New Roman"/>
          <w:sz w:val="28"/>
          <w:szCs w:val="28"/>
          <w:lang w:eastAsia="ru-RU"/>
        </w:rPr>
        <w:t xml:space="preserve"> иметь телефонную связь</w:t>
      </w:r>
      <w:r w:rsidR="00B96395">
        <w:rPr>
          <w:rFonts w:ascii="Times New Roman" w:eastAsia="Times New Roman" w:hAnsi="Times New Roman" w:cs="Times New Roman"/>
          <w:sz w:val="28"/>
          <w:szCs w:val="28"/>
          <w:lang w:eastAsia="ru-RU"/>
        </w:rPr>
        <w:t>.</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Продажа спиртных напитков в местах массового отдыха у воды запрещается.</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2.5. Запрещается:</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купаться в местах, где выставлены щиты (аншлаги) с предупреждениями и запрещающими надписями;</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купаться в необорудованных, незнакомых местах;</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заплывать за буйки, обозначающие границы плавания;</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xml:space="preserve">- подплывать к моторным, парусным судам, весельным лодкам и другим </w:t>
      </w:r>
      <w:proofErr w:type="spellStart"/>
      <w:r w:rsidRPr="00FB1D54">
        <w:rPr>
          <w:rFonts w:ascii="Times New Roman" w:eastAsia="Times New Roman" w:hAnsi="Times New Roman" w:cs="Times New Roman"/>
          <w:sz w:val="28"/>
          <w:szCs w:val="28"/>
          <w:lang w:eastAsia="ru-RU"/>
        </w:rPr>
        <w:t>плавсредствам</w:t>
      </w:r>
      <w:proofErr w:type="spellEnd"/>
      <w:r w:rsidRPr="00FB1D54">
        <w:rPr>
          <w:rFonts w:ascii="Times New Roman" w:eastAsia="Times New Roman" w:hAnsi="Times New Roman" w:cs="Times New Roman"/>
          <w:sz w:val="28"/>
          <w:szCs w:val="28"/>
          <w:lang w:eastAsia="ru-RU"/>
        </w:rPr>
        <w:t>;</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прыгать в воду с катеров, лодок, причалов, а также сооружений, не приспособленных для этих целей;</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загрязнять и засорять водоемы;</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распивать спиртные напитки, купаться в состоянии алкогольного опьянения;</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приводить с собой собак и других животных;</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оставлять на берегу, в гардеробах и раздевальнях бумагу, стекло и другой мусор;</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играть с мячом и в спортивные игры в не отведенных для этих целей местах, а также допускать в воде шалости, связанные с нырянием и захватом купающихся;</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подавать крики ложной тревоги;</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xml:space="preserve">- плавать на досках, бревнах, лежаках, автомобильных камерах, надувных матрацах; </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при обучении плаванию ответственность за безопасность несет преподаватель (инструктор, тренер, воспитатель), проводящий обучение или тренировки;</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обучение плаванию должно проводиться в специально отведенных местах;</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каждый гражданин обязан оказать посильную помощь терпящему бедствие на воде.</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lastRenderedPageBreak/>
        <w:t>Должна систематически пров</w:t>
      </w:r>
      <w:r w:rsidR="003E6317">
        <w:rPr>
          <w:rFonts w:ascii="Times New Roman" w:eastAsia="Times New Roman" w:hAnsi="Times New Roman" w:cs="Times New Roman"/>
          <w:sz w:val="28"/>
          <w:szCs w:val="28"/>
          <w:lang w:eastAsia="ru-RU"/>
        </w:rPr>
        <w:t xml:space="preserve">одиться разъяснительная работа </w:t>
      </w:r>
      <w:r w:rsidRPr="00FB1D54">
        <w:rPr>
          <w:rFonts w:ascii="Times New Roman" w:eastAsia="Times New Roman" w:hAnsi="Times New Roman" w:cs="Times New Roman"/>
          <w:sz w:val="28"/>
          <w:szCs w:val="28"/>
          <w:lang w:eastAsia="ru-RU"/>
        </w:rPr>
        <w:t>по предупреждению несчастных случаев на воде с использованием радио, трансляционных установок, стендов, фотовитрин с профилактическим материалом.</w:t>
      </w:r>
    </w:p>
    <w:p w:rsidR="00FB1D54" w:rsidRDefault="00FB1D54" w:rsidP="00C508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xml:space="preserve">2.6. Указания представителей Государственной инспекции по маломерным судам </w:t>
      </w:r>
      <w:r w:rsidR="00B96395">
        <w:rPr>
          <w:rFonts w:ascii="Times New Roman" w:eastAsia="Times New Roman" w:hAnsi="Times New Roman" w:cs="Times New Roman"/>
          <w:sz w:val="28"/>
          <w:szCs w:val="28"/>
          <w:lang w:eastAsia="ru-RU"/>
        </w:rPr>
        <w:t xml:space="preserve">Томской области </w:t>
      </w:r>
      <w:r w:rsidRPr="00FB1D54">
        <w:rPr>
          <w:rFonts w:ascii="Times New Roman" w:eastAsia="Times New Roman" w:hAnsi="Times New Roman" w:cs="Times New Roman"/>
          <w:sz w:val="28"/>
          <w:szCs w:val="28"/>
          <w:lang w:eastAsia="ru-RU"/>
        </w:rPr>
        <w:t>в части принятия мер безопасности на воде для администрации зон рекреации водных объектов, баз отдыха и плавательных бассейнов являются обязательными.</w:t>
      </w:r>
    </w:p>
    <w:p w:rsidR="006A0D25" w:rsidRDefault="00C5085D" w:rsidP="00C508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6A0D25">
        <w:rPr>
          <w:rFonts w:ascii="Times New Roman" w:hAnsi="Times New Roman" w:cs="Times New Roman"/>
          <w:sz w:val="28"/>
          <w:szCs w:val="28"/>
        </w:rPr>
        <w:t xml:space="preserve">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w:t>
      </w:r>
      <w:r>
        <w:rPr>
          <w:rFonts w:ascii="Times New Roman" w:hAnsi="Times New Roman" w:cs="Times New Roman"/>
          <w:sz w:val="28"/>
          <w:szCs w:val="28"/>
        </w:rPr>
        <w:t>.</w:t>
      </w:r>
    </w:p>
    <w:p w:rsidR="006A0D25" w:rsidRDefault="006A0D25" w:rsidP="00C508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5085D">
        <w:rPr>
          <w:rFonts w:ascii="Times New Roman" w:hAnsi="Times New Roman" w:cs="Times New Roman"/>
          <w:sz w:val="28"/>
          <w:szCs w:val="28"/>
        </w:rPr>
        <w:t>8.</w:t>
      </w:r>
      <w:r>
        <w:rPr>
          <w:rFonts w:ascii="Times New Roman" w:hAnsi="Times New Roman" w:cs="Times New Roman"/>
          <w:sz w:val="28"/>
          <w:szCs w:val="28"/>
        </w:rPr>
        <w:t xml:space="preserve">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w:t>
      </w:r>
      <w:r w:rsidR="00C5085D">
        <w:rPr>
          <w:rFonts w:ascii="Times New Roman" w:hAnsi="Times New Roman" w:cs="Times New Roman"/>
          <w:sz w:val="28"/>
          <w:szCs w:val="28"/>
        </w:rPr>
        <w:t>Водным</w:t>
      </w:r>
      <w:r>
        <w:rPr>
          <w:rFonts w:ascii="Times New Roman" w:hAnsi="Times New Roman" w:cs="Times New Roman"/>
          <w:sz w:val="28"/>
          <w:szCs w:val="28"/>
        </w:rPr>
        <w:t xml:space="preserve"> </w:t>
      </w:r>
      <w:r w:rsidR="00C5085D">
        <w:rPr>
          <w:rFonts w:ascii="Times New Roman" w:hAnsi="Times New Roman" w:cs="Times New Roman"/>
          <w:sz w:val="28"/>
          <w:szCs w:val="28"/>
        </w:rPr>
        <w:t>к</w:t>
      </w:r>
      <w:r>
        <w:rPr>
          <w:rFonts w:ascii="Times New Roman" w:hAnsi="Times New Roman" w:cs="Times New Roman"/>
          <w:sz w:val="28"/>
          <w:szCs w:val="28"/>
        </w:rPr>
        <w:t>одексом</w:t>
      </w:r>
      <w:r w:rsidR="00C5085D">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другими федеральными законами.</w:t>
      </w:r>
    </w:p>
    <w:p w:rsidR="006A0D25" w:rsidRDefault="00C5085D" w:rsidP="00C508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A0D25">
        <w:rPr>
          <w:rFonts w:ascii="Times New Roman" w:hAnsi="Times New Roman" w:cs="Times New Roman"/>
          <w:sz w:val="28"/>
          <w:szCs w:val="28"/>
        </w:rPr>
        <w:t>.</w:t>
      </w:r>
      <w:r>
        <w:rPr>
          <w:rFonts w:ascii="Times New Roman" w:hAnsi="Times New Roman" w:cs="Times New Roman"/>
          <w:sz w:val="28"/>
          <w:szCs w:val="28"/>
        </w:rPr>
        <w:t>9.</w:t>
      </w:r>
      <w:r w:rsidR="006A0D25">
        <w:rPr>
          <w:rFonts w:ascii="Times New Roman" w:hAnsi="Times New Roman" w:cs="Times New Roman"/>
          <w:sz w:val="28"/>
          <w:szCs w:val="28"/>
        </w:rPr>
        <w:t xml:space="preserve">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6A0D25" w:rsidRDefault="00C5085D" w:rsidP="00C508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A0D25">
        <w:rPr>
          <w:rFonts w:ascii="Times New Roman" w:hAnsi="Times New Roman" w:cs="Times New Roman"/>
          <w:sz w:val="28"/>
          <w:szCs w:val="28"/>
        </w:rPr>
        <w:t>.</w:t>
      </w:r>
      <w:r>
        <w:rPr>
          <w:rFonts w:ascii="Times New Roman" w:hAnsi="Times New Roman" w:cs="Times New Roman"/>
          <w:sz w:val="28"/>
          <w:szCs w:val="28"/>
        </w:rPr>
        <w:t>10.</w:t>
      </w:r>
      <w:r w:rsidR="006A0D25">
        <w:rPr>
          <w:rFonts w:ascii="Times New Roman" w:hAnsi="Times New Roman" w:cs="Times New Roman"/>
          <w:sz w:val="28"/>
          <w:szCs w:val="28"/>
        </w:rPr>
        <w:t xml:space="preserve">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6A0D25" w:rsidRPr="00FB1D54" w:rsidRDefault="006A0D25" w:rsidP="00C508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B1D54" w:rsidRPr="00FB1D54" w:rsidRDefault="00FB1D54" w:rsidP="00FB1D54">
      <w:pPr>
        <w:widowControl w:val="0"/>
        <w:autoSpaceDE w:val="0"/>
        <w:autoSpaceDN w:val="0"/>
        <w:spacing w:after="0"/>
        <w:jc w:val="center"/>
        <w:rPr>
          <w:rFonts w:ascii="Times New Roman" w:eastAsia="Times New Roman" w:hAnsi="Times New Roman" w:cs="Times New Roman"/>
          <w:b/>
          <w:sz w:val="28"/>
          <w:szCs w:val="28"/>
          <w:lang w:eastAsia="ru-RU"/>
        </w:rPr>
      </w:pPr>
      <w:r w:rsidRPr="00FB1D54">
        <w:rPr>
          <w:rFonts w:ascii="Times New Roman" w:eastAsia="Times New Roman" w:hAnsi="Times New Roman" w:cs="Times New Roman"/>
          <w:b/>
          <w:sz w:val="28"/>
          <w:szCs w:val="28"/>
          <w:lang w:eastAsia="ru-RU"/>
        </w:rPr>
        <w:t>3. Требования к определению зон отдыха и других территорий, включая пляжи, связанных с использованием водных объектов или их частей для рекреационных целей</w:t>
      </w:r>
    </w:p>
    <w:p w:rsidR="00FB1D54" w:rsidRPr="00FB1D54" w:rsidRDefault="00FB1D54" w:rsidP="00FB1D54">
      <w:pPr>
        <w:widowControl w:val="0"/>
        <w:autoSpaceDE w:val="0"/>
        <w:autoSpaceDN w:val="0"/>
        <w:spacing w:after="0"/>
        <w:jc w:val="center"/>
        <w:rPr>
          <w:rFonts w:ascii="Times New Roman" w:eastAsia="Times New Roman" w:hAnsi="Times New Roman" w:cs="Times New Roman"/>
          <w:b/>
          <w:sz w:val="28"/>
          <w:szCs w:val="28"/>
          <w:lang w:eastAsia="ru-RU"/>
        </w:rPr>
      </w:pP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3.1. К местам (зонам) массового отдыха населения относ</w:t>
      </w:r>
      <w:r w:rsidR="003B5476">
        <w:rPr>
          <w:rFonts w:ascii="Times New Roman" w:eastAsia="Times New Roman" w:hAnsi="Times New Roman" w:cs="Times New Roman"/>
          <w:sz w:val="28"/>
          <w:szCs w:val="28"/>
          <w:lang w:eastAsia="ru-RU"/>
        </w:rPr>
        <w:t>ятся</w:t>
      </w:r>
      <w:r w:rsidRPr="00FB1D54">
        <w:rPr>
          <w:rFonts w:ascii="Times New Roman" w:eastAsia="Times New Roman" w:hAnsi="Times New Roman" w:cs="Times New Roman"/>
          <w:sz w:val="28"/>
          <w:szCs w:val="28"/>
          <w:lang w:eastAsia="ru-RU"/>
        </w:rPr>
        <w:t xml:space="preserve"> территории, выделенные в генпланах </w:t>
      </w:r>
      <w:r w:rsidR="00B96395">
        <w:rPr>
          <w:rFonts w:ascii="Times New Roman" w:eastAsia="Times New Roman" w:hAnsi="Times New Roman" w:cs="Times New Roman"/>
          <w:sz w:val="28"/>
          <w:szCs w:val="28"/>
          <w:lang w:eastAsia="ru-RU"/>
        </w:rPr>
        <w:t>сельских поселений</w:t>
      </w:r>
      <w:r w:rsidRPr="00FB1D54">
        <w:rPr>
          <w:rFonts w:ascii="Times New Roman" w:eastAsia="Times New Roman" w:hAnsi="Times New Roman" w:cs="Times New Roman"/>
          <w:sz w:val="28"/>
          <w:szCs w:val="28"/>
          <w:lang w:eastAsia="ru-RU"/>
        </w:rPr>
        <w:t xml:space="preserve">, схемах </w:t>
      </w:r>
      <w:r w:rsidR="00B96395">
        <w:rPr>
          <w:rFonts w:ascii="Times New Roman" w:eastAsia="Times New Roman" w:hAnsi="Times New Roman" w:cs="Times New Roman"/>
          <w:sz w:val="28"/>
          <w:szCs w:val="28"/>
          <w:lang w:eastAsia="ru-RU"/>
        </w:rPr>
        <w:t>территориального планирования</w:t>
      </w:r>
      <w:r w:rsidRPr="00FB1D54">
        <w:rPr>
          <w:rFonts w:ascii="Times New Roman" w:eastAsia="Times New Roman" w:hAnsi="Times New Roman" w:cs="Times New Roman"/>
          <w:sz w:val="28"/>
          <w:szCs w:val="28"/>
          <w:lang w:eastAsia="ru-RU"/>
        </w:rPr>
        <w:t>, решениях органов местного самоуправления для организации курортных зон, размещения санаториев, домов отдыха, пансионатов, баз туризма, дачных и садово-огородных участков, организованного отдыха населения (пляжи, парки, спортивные базы и их сооружения на открытом воздухе).</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xml:space="preserve">3.2. Местом (зоной) массового отдыха (далее </w:t>
      </w:r>
      <w:r w:rsidR="00AF2AFD">
        <w:rPr>
          <w:rFonts w:ascii="Times New Roman" w:eastAsia="Times New Roman" w:hAnsi="Times New Roman" w:cs="Times New Roman"/>
          <w:sz w:val="28"/>
          <w:szCs w:val="28"/>
          <w:lang w:eastAsia="ru-RU"/>
        </w:rPr>
        <w:t>-</w:t>
      </w:r>
      <w:r w:rsidRPr="00FB1D54">
        <w:rPr>
          <w:rFonts w:ascii="Times New Roman" w:eastAsia="Times New Roman" w:hAnsi="Times New Roman" w:cs="Times New Roman"/>
          <w:sz w:val="28"/>
          <w:szCs w:val="28"/>
          <w:lang w:eastAsia="ru-RU"/>
        </w:rPr>
        <w:t xml:space="preserve"> место отдыха) является общественное пространство, участок озелененной территории, выделенный в соответствии с действующим законодательством, соответствующим образом обустроенный для интенсивного использования в целях рекреации, а также комплекс временных и постоянных сооружений,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 а также малых архитектурных форм.</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lastRenderedPageBreak/>
        <w:t>Места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3.3. Решение о создании новых мест отдыха принимается Администрацией в соответствии с картами градостроительного зонирования, Правилами землепользования и застройки территории.</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3.4. При обеспечении зоны рекреации питьевой водой, необходимо обеспечить её соответствие требованиям «ГОСТ Р 51232-98. Государственный стандарт Российской Федерации. Вода питьевая. Общие требования к организации и методам контроля качества».</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При установке душевых установок – в них должна подаваться питьевая вода (п. 2.7 ГОСТ 17.1.5.02-80).</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xml:space="preserve">При устройстве туалетов должно быть предусмотрено </w:t>
      </w:r>
      <w:proofErr w:type="spellStart"/>
      <w:r w:rsidRPr="00FB1D54">
        <w:rPr>
          <w:rFonts w:ascii="Times New Roman" w:eastAsia="Times New Roman" w:hAnsi="Times New Roman" w:cs="Times New Roman"/>
          <w:sz w:val="28"/>
          <w:szCs w:val="28"/>
          <w:lang w:eastAsia="ru-RU"/>
        </w:rPr>
        <w:t>канализование</w:t>
      </w:r>
      <w:proofErr w:type="spellEnd"/>
      <w:r w:rsidRPr="00FB1D54">
        <w:rPr>
          <w:rFonts w:ascii="Times New Roman" w:eastAsia="Times New Roman" w:hAnsi="Times New Roman" w:cs="Times New Roman"/>
          <w:sz w:val="28"/>
          <w:szCs w:val="28"/>
          <w:lang w:eastAsia="ru-RU"/>
        </w:rPr>
        <w:t xml:space="preserve"> с отводом сточных вод на очистные сооружения. При отсутствии канализации необходимо устройство водонепроницаемых выгребов.</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При устройстве пляжей - на пляже должно быть предусмотрено помещение медицинского пункта и спасательной станции с наблюдательной вышкой.</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xml:space="preserve">3.5. Контейнеры для мусора должны располагаться на бетонированных площадках с удобными подъездными путями. </w:t>
      </w:r>
    </w:p>
    <w:p w:rsid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7728">
        <w:rPr>
          <w:rFonts w:ascii="Times New Roman" w:eastAsia="Times New Roman" w:hAnsi="Times New Roman" w:cs="Times New Roman"/>
          <w:sz w:val="28"/>
          <w:szCs w:val="28"/>
          <w:lang w:eastAsia="ru-RU"/>
        </w:rPr>
        <w:t xml:space="preserve">3.6. </w:t>
      </w:r>
      <w:r w:rsidR="003422A6" w:rsidRPr="00E07728">
        <w:rPr>
          <w:rFonts w:ascii="Times New Roman" w:eastAsia="Times New Roman" w:hAnsi="Times New Roman" w:cs="Times New Roman"/>
          <w:sz w:val="28"/>
          <w:szCs w:val="28"/>
          <w:lang w:eastAsia="ru-RU"/>
        </w:rPr>
        <w:t xml:space="preserve">В границах </w:t>
      </w:r>
      <w:proofErr w:type="spellStart"/>
      <w:r w:rsidR="003422A6" w:rsidRPr="00E07728">
        <w:rPr>
          <w:rFonts w:ascii="Times New Roman" w:eastAsia="Times New Roman" w:hAnsi="Times New Roman" w:cs="Times New Roman"/>
          <w:sz w:val="28"/>
          <w:szCs w:val="28"/>
          <w:lang w:eastAsia="ru-RU"/>
        </w:rPr>
        <w:t>водоохранных</w:t>
      </w:r>
      <w:proofErr w:type="spellEnd"/>
      <w:r w:rsidR="003422A6" w:rsidRPr="00E07728">
        <w:rPr>
          <w:rFonts w:ascii="Times New Roman" w:eastAsia="Times New Roman" w:hAnsi="Times New Roman" w:cs="Times New Roman"/>
          <w:sz w:val="28"/>
          <w:szCs w:val="28"/>
          <w:lang w:eastAsia="ru-RU"/>
        </w:rPr>
        <w:t xml:space="preserve"> зон запрещаются: движение и стоянка транспортных средств (кроме специальных транспортных средств). </w:t>
      </w:r>
      <w:r w:rsidRPr="00E07728">
        <w:rPr>
          <w:rFonts w:ascii="Times New Roman" w:eastAsia="Times New Roman" w:hAnsi="Times New Roman" w:cs="Times New Roman"/>
          <w:sz w:val="28"/>
          <w:szCs w:val="28"/>
          <w:lang w:eastAsia="ru-RU"/>
        </w:rPr>
        <w:t>Вблизи зоны рекреации должно быть предусмотрено устройство открытых автостоянок</w:t>
      </w:r>
      <w:r w:rsidR="003422A6" w:rsidRPr="00E07728">
        <w:rPr>
          <w:rFonts w:ascii="Times New Roman" w:eastAsia="Times New Roman" w:hAnsi="Times New Roman" w:cs="Times New Roman"/>
          <w:sz w:val="28"/>
          <w:szCs w:val="28"/>
          <w:lang w:eastAsia="ru-RU"/>
        </w:rPr>
        <w:t>, имеющих твердое покрытие,</w:t>
      </w:r>
      <w:r w:rsidRPr="00E07728">
        <w:rPr>
          <w:rFonts w:ascii="Times New Roman" w:eastAsia="Times New Roman" w:hAnsi="Times New Roman" w:cs="Times New Roman"/>
          <w:sz w:val="28"/>
          <w:szCs w:val="28"/>
          <w:lang w:eastAsia="ru-RU"/>
        </w:rPr>
        <w:t xml:space="preserve"> личного и общественного транспорта. Открытые автостоянки вместимостью до 30 автомашин должны быть удалены от границ зоны рекреации на расстояние не менее 50 м, вместимостью до 100 автомашин - не менее 100 м, вместимостью свыше 100 автомашин - не менее 200 м.</w:t>
      </w:r>
    </w:p>
    <w:p w:rsidR="00FB1D54" w:rsidRDefault="00FB1D54" w:rsidP="003E63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Санитарно-защитные разрывы от зоны рекреации до открытых автостоянок должны быть озеленены.</w:t>
      </w:r>
    </w:p>
    <w:p w:rsidR="006A0D25" w:rsidRDefault="006A0D25" w:rsidP="00FB1D54">
      <w:pPr>
        <w:widowControl w:val="0"/>
        <w:autoSpaceDE w:val="0"/>
        <w:autoSpaceDN w:val="0"/>
        <w:spacing w:after="0"/>
        <w:jc w:val="center"/>
        <w:rPr>
          <w:rFonts w:ascii="Times New Roman" w:eastAsia="Times New Roman" w:hAnsi="Times New Roman" w:cs="Times New Roman"/>
          <w:b/>
          <w:sz w:val="28"/>
          <w:szCs w:val="28"/>
          <w:lang w:eastAsia="ru-RU"/>
        </w:rPr>
      </w:pPr>
    </w:p>
    <w:p w:rsidR="00FB1D54" w:rsidRPr="00FB1D54" w:rsidRDefault="00FB1D54" w:rsidP="00FB1D54">
      <w:pPr>
        <w:widowControl w:val="0"/>
        <w:autoSpaceDE w:val="0"/>
        <w:autoSpaceDN w:val="0"/>
        <w:spacing w:after="0"/>
        <w:jc w:val="center"/>
        <w:rPr>
          <w:rFonts w:ascii="Times New Roman" w:eastAsia="Times New Roman" w:hAnsi="Times New Roman" w:cs="Times New Roman"/>
          <w:b/>
          <w:sz w:val="28"/>
          <w:szCs w:val="28"/>
          <w:lang w:eastAsia="ru-RU"/>
        </w:rPr>
      </w:pPr>
      <w:r w:rsidRPr="00FB1D54">
        <w:rPr>
          <w:rFonts w:ascii="Times New Roman" w:eastAsia="Times New Roman" w:hAnsi="Times New Roman" w:cs="Times New Roman"/>
          <w:b/>
          <w:sz w:val="28"/>
          <w:szCs w:val="28"/>
          <w:lang w:eastAsia="ru-RU"/>
        </w:rPr>
        <w:t>4. Требования к срокам открытия и закрытия купального сезона</w:t>
      </w:r>
    </w:p>
    <w:p w:rsidR="00FB1D54" w:rsidRPr="00FB1D54" w:rsidRDefault="00FB1D54" w:rsidP="00FB1D54">
      <w:pPr>
        <w:widowControl w:val="0"/>
        <w:autoSpaceDE w:val="0"/>
        <w:autoSpaceDN w:val="0"/>
        <w:spacing w:after="0"/>
        <w:jc w:val="both"/>
        <w:rPr>
          <w:rFonts w:ascii="Times New Roman" w:eastAsia="Times New Roman" w:hAnsi="Times New Roman" w:cs="Times New Roman"/>
          <w:b/>
          <w:sz w:val="28"/>
          <w:szCs w:val="28"/>
          <w:lang w:eastAsia="ru-RU"/>
        </w:rPr>
      </w:pPr>
    </w:p>
    <w:p w:rsidR="00FB1D54" w:rsidRDefault="00FB4038"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 </w:t>
      </w:r>
      <w:r w:rsidR="00FB1D54" w:rsidRPr="00FB1D54">
        <w:rPr>
          <w:rFonts w:ascii="Times New Roman" w:eastAsia="Times New Roman" w:hAnsi="Times New Roman" w:cs="Times New Roman"/>
          <w:sz w:val="28"/>
          <w:szCs w:val="28"/>
          <w:lang w:eastAsia="ru-RU"/>
        </w:rPr>
        <w:t xml:space="preserve">С наступлением летнего периода, при повышении температуры воздуха в дневное время </w:t>
      </w:r>
      <w:r w:rsidR="00FB1D54" w:rsidRPr="00FB4038">
        <w:rPr>
          <w:rFonts w:ascii="Times New Roman" w:eastAsia="Times New Roman" w:hAnsi="Times New Roman" w:cs="Times New Roman"/>
          <w:sz w:val="28"/>
          <w:szCs w:val="28"/>
          <w:lang w:eastAsia="ru-RU"/>
        </w:rPr>
        <w:t xml:space="preserve">выше 18 </w:t>
      </w:r>
      <w:r w:rsidRPr="00FB4038">
        <w:rPr>
          <w:rFonts w:ascii="Cambria Math" w:eastAsia="Times New Roman" w:hAnsi="Cambria Math" w:cs="Cambria Math"/>
          <w:sz w:val="28"/>
          <w:szCs w:val="28"/>
          <w:lang w:eastAsia="ru-RU"/>
        </w:rPr>
        <w:t>℃</w:t>
      </w:r>
      <w:r w:rsidR="009D0433">
        <w:rPr>
          <w:rFonts w:ascii="Cambria Math" w:eastAsia="Times New Roman" w:hAnsi="Cambria Math" w:cs="Cambria Math"/>
          <w:sz w:val="28"/>
          <w:szCs w:val="28"/>
          <w:lang w:eastAsia="ru-RU"/>
        </w:rPr>
        <w:t>,</w:t>
      </w:r>
      <w:r w:rsidR="00FB1D54" w:rsidRPr="00FB4038">
        <w:rPr>
          <w:rFonts w:ascii="Times New Roman" w:eastAsia="Times New Roman" w:hAnsi="Times New Roman" w:cs="Times New Roman"/>
          <w:sz w:val="28"/>
          <w:szCs w:val="28"/>
          <w:lang w:eastAsia="ru-RU"/>
        </w:rPr>
        <w:t xml:space="preserve"> </w:t>
      </w:r>
      <w:r w:rsidR="00FB1D54" w:rsidRPr="00FB1D54">
        <w:rPr>
          <w:rFonts w:ascii="Times New Roman" w:eastAsia="Times New Roman" w:hAnsi="Times New Roman" w:cs="Times New Roman"/>
          <w:sz w:val="28"/>
          <w:szCs w:val="28"/>
          <w:lang w:eastAsia="ru-RU"/>
        </w:rPr>
        <w:t>нормативн</w:t>
      </w:r>
      <w:r w:rsidR="009D0433">
        <w:rPr>
          <w:rFonts w:ascii="Times New Roman" w:eastAsia="Times New Roman" w:hAnsi="Times New Roman" w:cs="Times New Roman"/>
          <w:sz w:val="28"/>
          <w:szCs w:val="28"/>
          <w:lang w:eastAsia="ru-RU"/>
        </w:rPr>
        <w:t>ым</w:t>
      </w:r>
      <w:r w:rsidR="00FB1D54" w:rsidRPr="00FB1D54">
        <w:rPr>
          <w:rFonts w:ascii="Times New Roman" w:eastAsia="Times New Roman" w:hAnsi="Times New Roman" w:cs="Times New Roman"/>
          <w:sz w:val="28"/>
          <w:szCs w:val="28"/>
          <w:lang w:eastAsia="ru-RU"/>
        </w:rPr>
        <w:t xml:space="preserve"> правовым актом </w:t>
      </w:r>
      <w:r w:rsidR="00FB1D54" w:rsidRPr="00A0089B">
        <w:rPr>
          <w:rFonts w:ascii="Times New Roman" w:eastAsia="Times New Roman" w:hAnsi="Times New Roman" w:cs="Times New Roman"/>
          <w:sz w:val="28"/>
          <w:szCs w:val="28"/>
          <w:lang w:eastAsia="ru-RU"/>
        </w:rPr>
        <w:t xml:space="preserve">Администрации </w:t>
      </w:r>
      <w:proofErr w:type="spellStart"/>
      <w:r w:rsidR="00FC5348" w:rsidRPr="00A0089B">
        <w:rPr>
          <w:rFonts w:ascii="Times New Roman" w:eastAsia="Times New Roman" w:hAnsi="Times New Roman" w:cs="Times New Roman"/>
          <w:sz w:val="28"/>
          <w:szCs w:val="28"/>
          <w:lang w:eastAsia="ru-RU"/>
        </w:rPr>
        <w:t>Молчановского</w:t>
      </w:r>
      <w:proofErr w:type="spellEnd"/>
      <w:r w:rsidR="00FC5348" w:rsidRPr="00A0089B">
        <w:rPr>
          <w:rFonts w:ascii="Times New Roman" w:eastAsia="Times New Roman" w:hAnsi="Times New Roman" w:cs="Times New Roman"/>
          <w:sz w:val="28"/>
          <w:szCs w:val="28"/>
          <w:lang w:eastAsia="ru-RU"/>
        </w:rPr>
        <w:t xml:space="preserve"> района</w:t>
      </w:r>
      <w:r w:rsidR="007A76E6" w:rsidRPr="00A0089B">
        <w:rPr>
          <w:rFonts w:ascii="Times New Roman" w:eastAsia="Times New Roman" w:hAnsi="Times New Roman" w:cs="Times New Roman"/>
          <w:sz w:val="28"/>
          <w:szCs w:val="28"/>
          <w:lang w:eastAsia="ru-RU"/>
        </w:rPr>
        <w:t xml:space="preserve"> </w:t>
      </w:r>
      <w:r w:rsidR="00FB1D54" w:rsidRPr="00A0089B">
        <w:rPr>
          <w:rFonts w:ascii="Times New Roman" w:eastAsia="Times New Roman" w:hAnsi="Times New Roman" w:cs="Times New Roman"/>
          <w:sz w:val="28"/>
          <w:szCs w:val="28"/>
          <w:lang w:eastAsia="ru-RU"/>
        </w:rPr>
        <w:t>определяются сроки открытия и закрытия купаль</w:t>
      </w:r>
      <w:r w:rsidR="00AF2AFD" w:rsidRPr="00A0089B">
        <w:rPr>
          <w:rFonts w:ascii="Times New Roman" w:eastAsia="Times New Roman" w:hAnsi="Times New Roman" w:cs="Times New Roman"/>
          <w:sz w:val="28"/>
          <w:szCs w:val="28"/>
          <w:lang w:eastAsia="ru-RU"/>
        </w:rPr>
        <w:t>ного сезона (в случае принятия нормативно</w:t>
      </w:r>
      <w:r w:rsidR="009D0433" w:rsidRPr="00A0089B">
        <w:rPr>
          <w:rFonts w:ascii="Times New Roman" w:eastAsia="Times New Roman" w:hAnsi="Times New Roman" w:cs="Times New Roman"/>
          <w:sz w:val="28"/>
          <w:szCs w:val="28"/>
          <w:lang w:eastAsia="ru-RU"/>
        </w:rPr>
        <w:t>го</w:t>
      </w:r>
      <w:r w:rsidR="00AF2AFD" w:rsidRPr="00A0089B">
        <w:rPr>
          <w:rFonts w:ascii="Times New Roman" w:eastAsia="Times New Roman" w:hAnsi="Times New Roman" w:cs="Times New Roman"/>
          <w:sz w:val="28"/>
          <w:szCs w:val="28"/>
          <w:lang w:eastAsia="ru-RU"/>
        </w:rPr>
        <w:t xml:space="preserve"> правового акта, указанного в</w:t>
      </w:r>
      <w:r w:rsidR="00AF2AFD">
        <w:rPr>
          <w:rFonts w:ascii="Times New Roman" w:eastAsia="Times New Roman" w:hAnsi="Times New Roman" w:cs="Times New Roman"/>
          <w:sz w:val="28"/>
          <w:szCs w:val="28"/>
          <w:lang w:eastAsia="ru-RU"/>
        </w:rPr>
        <w:t xml:space="preserve"> пункте 2.1. настоящих Правил).</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B1D54" w:rsidRPr="00FB1D54" w:rsidRDefault="00FB1D54" w:rsidP="00FB1D54">
      <w:pPr>
        <w:widowControl w:val="0"/>
        <w:autoSpaceDE w:val="0"/>
        <w:autoSpaceDN w:val="0"/>
        <w:spacing w:after="0"/>
        <w:jc w:val="center"/>
        <w:rPr>
          <w:rFonts w:ascii="Times New Roman" w:eastAsia="Times New Roman" w:hAnsi="Times New Roman" w:cs="Times New Roman"/>
          <w:b/>
          <w:sz w:val="28"/>
          <w:szCs w:val="28"/>
          <w:lang w:eastAsia="ru-RU"/>
        </w:rPr>
      </w:pPr>
      <w:r w:rsidRPr="00FB1D54">
        <w:rPr>
          <w:rFonts w:ascii="Times New Roman" w:eastAsia="Times New Roman" w:hAnsi="Times New Roman" w:cs="Times New Roman"/>
          <w:b/>
          <w:sz w:val="28"/>
          <w:szCs w:val="28"/>
          <w:lang w:eastAsia="ru-RU"/>
        </w:rPr>
        <w:t>5. Порядок проведения мероприятий, связанных с использованием водных объектов или их частей для рекреационных целей</w:t>
      </w:r>
    </w:p>
    <w:p w:rsidR="00FB1D54" w:rsidRPr="00FB1D54" w:rsidRDefault="00FB1D54" w:rsidP="00FB1D54">
      <w:pPr>
        <w:widowControl w:val="0"/>
        <w:autoSpaceDE w:val="0"/>
        <w:autoSpaceDN w:val="0"/>
        <w:spacing w:after="0"/>
        <w:jc w:val="center"/>
        <w:rPr>
          <w:rFonts w:ascii="Times New Roman" w:eastAsia="Times New Roman" w:hAnsi="Times New Roman" w:cs="Times New Roman"/>
          <w:b/>
          <w:sz w:val="28"/>
          <w:szCs w:val="28"/>
          <w:lang w:eastAsia="ru-RU"/>
        </w:rPr>
      </w:pP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5.1. В соответствии с требованиями статьи 18 (</w:t>
      </w:r>
      <w:r w:rsidR="00AF2AFD">
        <w:rPr>
          <w:rFonts w:ascii="Times New Roman" w:eastAsia="Times New Roman" w:hAnsi="Times New Roman" w:cs="Times New Roman"/>
          <w:sz w:val="28"/>
          <w:szCs w:val="28"/>
          <w:lang w:eastAsia="ru-RU"/>
        </w:rPr>
        <w:t>пункт</w:t>
      </w:r>
      <w:r w:rsidRPr="00FB1D54">
        <w:rPr>
          <w:rFonts w:ascii="Times New Roman" w:eastAsia="Times New Roman" w:hAnsi="Times New Roman" w:cs="Times New Roman"/>
          <w:sz w:val="28"/>
          <w:szCs w:val="28"/>
          <w:lang w:eastAsia="ru-RU"/>
        </w:rPr>
        <w:t xml:space="preserve"> 1, 3) Федерального закона от 30 марта 1999 г. № 52-ФЗ «О санитарно-эпидемиологическом благополучии населения»:</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водные объекты, используемые в целях питьевого и хозяйственно-бытового водоснабжения, а также в лечебных, оздоров</w:t>
      </w:r>
      <w:r w:rsidR="00B96395">
        <w:rPr>
          <w:rFonts w:ascii="Times New Roman" w:eastAsia="Times New Roman" w:hAnsi="Times New Roman" w:cs="Times New Roman"/>
          <w:sz w:val="28"/>
          <w:szCs w:val="28"/>
          <w:lang w:eastAsia="ru-RU"/>
        </w:rPr>
        <w:t xml:space="preserve">ительных и рекреационных целях </w:t>
      </w:r>
      <w:r w:rsidRPr="00FB1D54">
        <w:rPr>
          <w:rFonts w:ascii="Times New Roman" w:eastAsia="Times New Roman" w:hAnsi="Times New Roman" w:cs="Times New Roman"/>
          <w:sz w:val="28"/>
          <w:szCs w:val="28"/>
          <w:lang w:eastAsia="ru-RU"/>
        </w:rPr>
        <w:t xml:space="preserve">(далее - водные объекты), не должны являться источниками биологических, </w:t>
      </w:r>
      <w:r w:rsidRPr="00FB1D54">
        <w:rPr>
          <w:rFonts w:ascii="Times New Roman" w:eastAsia="Times New Roman" w:hAnsi="Times New Roman" w:cs="Times New Roman"/>
          <w:sz w:val="28"/>
          <w:szCs w:val="28"/>
          <w:lang w:eastAsia="ru-RU"/>
        </w:rPr>
        <w:lastRenderedPageBreak/>
        <w:t>химических и физических факторов вредного воздействия на человека.</w:t>
      </w:r>
    </w:p>
    <w:p w:rsid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w:t>
      </w:r>
    </w:p>
    <w:p w:rsidR="009F7FF9" w:rsidRPr="009F7FF9" w:rsidRDefault="009F7FF9" w:rsidP="009F7F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5.2.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08594D"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7269">
        <w:rPr>
          <w:rFonts w:ascii="Times New Roman" w:eastAsia="Times New Roman" w:hAnsi="Times New Roman" w:cs="Times New Roman"/>
          <w:sz w:val="28"/>
          <w:szCs w:val="28"/>
          <w:lang w:eastAsia="ru-RU"/>
        </w:rPr>
        <w:t>5.3.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r w:rsidR="0008594D">
        <w:rPr>
          <w:rFonts w:ascii="Times New Roman" w:eastAsia="Times New Roman" w:hAnsi="Times New Roman" w:cs="Times New Roman"/>
          <w:sz w:val="28"/>
          <w:szCs w:val="28"/>
          <w:lang w:eastAsia="ru-RU"/>
        </w:rPr>
        <w:t xml:space="preserve"> </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7269">
        <w:rPr>
          <w:rFonts w:ascii="Times New Roman" w:eastAsia="Times New Roman" w:hAnsi="Times New Roman" w:cs="Times New Roman"/>
          <w:sz w:val="28"/>
          <w:szCs w:val="28"/>
          <w:lang w:eastAsia="ru-RU"/>
        </w:rPr>
        <w:t>5.4.</w:t>
      </w:r>
      <w:r w:rsidRPr="00FB1D54">
        <w:rPr>
          <w:rFonts w:ascii="Times New Roman" w:eastAsia="Times New Roman" w:hAnsi="Times New Roman" w:cs="Times New Roman"/>
          <w:sz w:val="28"/>
          <w:szCs w:val="28"/>
          <w:lang w:eastAsia="ru-RU"/>
        </w:rPr>
        <w:t xml:space="preserve"> </w:t>
      </w:r>
      <w:r w:rsidR="003B5476">
        <w:rPr>
          <w:rFonts w:ascii="Times New Roman" w:eastAsia="Times New Roman" w:hAnsi="Times New Roman" w:cs="Times New Roman"/>
          <w:sz w:val="28"/>
          <w:szCs w:val="28"/>
          <w:lang w:eastAsia="ru-RU"/>
        </w:rPr>
        <w:t>Исполнительные органы</w:t>
      </w:r>
      <w:r w:rsidRPr="00FB1D54">
        <w:rPr>
          <w:rFonts w:ascii="Times New Roman" w:eastAsia="Times New Roman" w:hAnsi="Times New Roman" w:cs="Times New Roman"/>
          <w:sz w:val="28"/>
          <w:szCs w:val="28"/>
          <w:lang w:eastAsia="ru-RU"/>
        </w:rPr>
        <w:t xml:space="preserve">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rsidR="006A0D25" w:rsidRDefault="00FB1D54" w:rsidP="006A0D25">
      <w:pPr>
        <w:autoSpaceDE w:val="0"/>
        <w:autoSpaceDN w:val="0"/>
        <w:adjustRightInd w:val="0"/>
        <w:spacing w:after="0" w:line="240" w:lineRule="auto"/>
        <w:ind w:firstLine="709"/>
        <w:jc w:val="both"/>
        <w:rPr>
          <w:rFonts w:ascii="Times New Roman" w:hAnsi="Times New Roman" w:cs="Times New Roman"/>
          <w:sz w:val="28"/>
          <w:szCs w:val="28"/>
        </w:rPr>
      </w:pPr>
      <w:r w:rsidRPr="00E07728">
        <w:rPr>
          <w:rFonts w:ascii="Times New Roman" w:eastAsia="Times New Roman" w:hAnsi="Times New Roman" w:cs="Times New Roman"/>
          <w:sz w:val="28"/>
          <w:szCs w:val="28"/>
          <w:lang w:eastAsia="ru-RU"/>
        </w:rPr>
        <w:t>5.5.</w:t>
      </w:r>
      <w:r w:rsidRPr="00FB1D54">
        <w:rPr>
          <w:rFonts w:ascii="Times New Roman" w:eastAsia="Times New Roman" w:hAnsi="Times New Roman" w:cs="Times New Roman"/>
          <w:sz w:val="28"/>
          <w:szCs w:val="28"/>
          <w:lang w:eastAsia="ru-RU"/>
        </w:rPr>
        <w:t xml:space="preserve"> В соответствии с </w:t>
      </w:r>
      <w:r w:rsidR="003B5476">
        <w:rPr>
          <w:rFonts w:ascii="Times New Roman" w:eastAsia="Times New Roman" w:hAnsi="Times New Roman" w:cs="Times New Roman"/>
          <w:sz w:val="28"/>
          <w:szCs w:val="28"/>
          <w:lang w:eastAsia="ru-RU"/>
        </w:rPr>
        <w:t>ч</w:t>
      </w:r>
      <w:r w:rsidRPr="00FB1D54">
        <w:rPr>
          <w:rFonts w:ascii="Times New Roman" w:eastAsia="Times New Roman" w:hAnsi="Times New Roman" w:cs="Times New Roman"/>
          <w:sz w:val="28"/>
          <w:szCs w:val="28"/>
          <w:lang w:eastAsia="ru-RU"/>
        </w:rPr>
        <w:t xml:space="preserve">. </w:t>
      </w:r>
      <w:r w:rsidR="007F085D">
        <w:rPr>
          <w:rFonts w:ascii="Times New Roman" w:eastAsia="Times New Roman" w:hAnsi="Times New Roman" w:cs="Times New Roman"/>
          <w:sz w:val="28"/>
          <w:szCs w:val="28"/>
          <w:lang w:eastAsia="ru-RU"/>
        </w:rPr>
        <w:t>4</w:t>
      </w:r>
      <w:r w:rsidRPr="00FB1D54">
        <w:rPr>
          <w:rFonts w:ascii="Times New Roman" w:eastAsia="Times New Roman" w:hAnsi="Times New Roman" w:cs="Times New Roman"/>
          <w:sz w:val="28"/>
          <w:szCs w:val="28"/>
          <w:lang w:eastAsia="ru-RU"/>
        </w:rPr>
        <w:t xml:space="preserve"> ст. 50 Водного кодекса Российской Федерации </w:t>
      </w:r>
      <w:r w:rsidR="006A0D25">
        <w:rPr>
          <w:rFonts w:ascii="Times New Roman" w:hAnsi="Times New Roman" w:cs="Times New Roman"/>
          <w:sz w:val="28"/>
          <w:szCs w:val="28"/>
        </w:rPr>
        <w:t xml:space="preserve">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туроператорами или </w:t>
      </w:r>
      <w:proofErr w:type="spellStart"/>
      <w:r w:rsidR="006A0D25">
        <w:rPr>
          <w:rFonts w:ascii="Times New Roman" w:hAnsi="Times New Roman" w:cs="Times New Roman"/>
          <w:sz w:val="28"/>
          <w:szCs w:val="28"/>
        </w:rPr>
        <w:t>турагентами</w:t>
      </w:r>
      <w:proofErr w:type="spellEnd"/>
      <w:r w:rsidR="006A0D25">
        <w:rPr>
          <w:rFonts w:ascii="Times New Roman" w:hAnsi="Times New Roman" w:cs="Times New Roman"/>
          <w:sz w:val="28"/>
          <w:szCs w:val="28"/>
        </w:rPr>
        <w:t>,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проведения аукциона.</w:t>
      </w:r>
    </w:p>
    <w:p w:rsidR="006A0D25" w:rsidRDefault="006A0D25" w:rsidP="006A0D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договоров водопользования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 использования акватории водных объектов, если иное не предусмотрено </w:t>
      </w:r>
      <w:hyperlink r:id="rId9" w:history="1">
        <w:r w:rsidRPr="006A0D25">
          <w:rPr>
            <w:rFonts w:ascii="Times New Roman" w:hAnsi="Times New Roman" w:cs="Times New Roman"/>
            <w:sz w:val="28"/>
            <w:szCs w:val="28"/>
          </w:rPr>
          <w:t>частями 3</w:t>
        </w:r>
      </w:hyperlink>
      <w:r>
        <w:rPr>
          <w:rFonts w:ascii="Times New Roman" w:hAnsi="Times New Roman" w:cs="Times New Roman"/>
          <w:sz w:val="28"/>
          <w:szCs w:val="28"/>
        </w:rPr>
        <w:t xml:space="preserve"> и </w:t>
      </w:r>
      <w:hyperlink r:id="rId10" w:history="1">
        <w:r w:rsidRPr="006A0D25">
          <w:rPr>
            <w:rFonts w:ascii="Times New Roman" w:hAnsi="Times New Roman" w:cs="Times New Roman"/>
            <w:sz w:val="28"/>
            <w:szCs w:val="28"/>
          </w:rPr>
          <w:t>4</w:t>
        </w:r>
      </w:hyperlink>
      <w:r>
        <w:rPr>
          <w:rFonts w:ascii="Times New Roman" w:hAnsi="Times New Roman" w:cs="Times New Roman"/>
          <w:sz w:val="28"/>
          <w:szCs w:val="28"/>
        </w:rPr>
        <w:t xml:space="preserve"> статьи 11 Водного кодекса Российской Федерации.</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5.6. Юридическим лицам и индивидуальным предпринимателям, эксплуатирующим береговые полосы водных объектов в рекреационных целях, необходимо обеспечить получение санитарно-э</w:t>
      </w:r>
      <w:r w:rsidR="003E6317">
        <w:rPr>
          <w:rFonts w:ascii="Times New Roman" w:eastAsia="Times New Roman" w:hAnsi="Times New Roman" w:cs="Times New Roman"/>
          <w:sz w:val="28"/>
          <w:szCs w:val="28"/>
          <w:lang w:eastAsia="ru-RU"/>
        </w:rPr>
        <w:t xml:space="preserve">пидемиологического заключения </w:t>
      </w:r>
      <w:r w:rsidRPr="00FB1D54">
        <w:rPr>
          <w:rFonts w:ascii="Times New Roman" w:eastAsia="Times New Roman" w:hAnsi="Times New Roman" w:cs="Times New Roman"/>
          <w:sz w:val="28"/>
          <w:szCs w:val="28"/>
          <w:lang w:eastAsia="ru-RU"/>
        </w:rPr>
        <w:t>о соответствии водного объекта санитарным правилам и нормативам. Срок действия санитарно-эпидемиологического заключения устанавливается на летний сезон.</w:t>
      </w:r>
    </w:p>
    <w:p w:rsidR="00FB1D54" w:rsidRDefault="00FB1D54" w:rsidP="007F08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Для получения санитарно</w:t>
      </w:r>
      <w:r w:rsidR="003E6317">
        <w:rPr>
          <w:rFonts w:ascii="Times New Roman" w:eastAsia="Times New Roman" w:hAnsi="Times New Roman" w:cs="Times New Roman"/>
          <w:sz w:val="28"/>
          <w:szCs w:val="28"/>
          <w:lang w:eastAsia="ru-RU"/>
        </w:rPr>
        <w:t>-эпидемиологического заключения</w:t>
      </w:r>
      <w:r w:rsidRPr="00FB1D54">
        <w:rPr>
          <w:rFonts w:ascii="Times New Roman" w:eastAsia="Times New Roman" w:hAnsi="Times New Roman" w:cs="Times New Roman"/>
          <w:sz w:val="28"/>
          <w:szCs w:val="28"/>
          <w:lang w:eastAsia="ru-RU"/>
        </w:rPr>
        <w:t xml:space="preserve"> на </w:t>
      </w:r>
      <w:r w:rsidRPr="00FB1D54">
        <w:rPr>
          <w:rFonts w:ascii="Times New Roman" w:eastAsia="Times New Roman" w:hAnsi="Times New Roman" w:cs="Times New Roman"/>
          <w:sz w:val="28"/>
          <w:szCs w:val="28"/>
          <w:lang w:eastAsia="ru-RU"/>
        </w:rPr>
        <w:lastRenderedPageBreak/>
        <w:t xml:space="preserve">использование водного объекта в рекреационных целях заявителю необходимо представить в Управление </w:t>
      </w:r>
      <w:proofErr w:type="spellStart"/>
      <w:r w:rsidRPr="00FB1D54">
        <w:rPr>
          <w:rFonts w:ascii="Times New Roman" w:eastAsia="Times New Roman" w:hAnsi="Times New Roman" w:cs="Times New Roman"/>
          <w:sz w:val="28"/>
          <w:szCs w:val="28"/>
          <w:lang w:eastAsia="ru-RU"/>
        </w:rPr>
        <w:t>Роспотребнадзора</w:t>
      </w:r>
      <w:proofErr w:type="spellEnd"/>
      <w:r w:rsidRPr="00FB1D54">
        <w:rPr>
          <w:rFonts w:ascii="Times New Roman" w:eastAsia="Times New Roman" w:hAnsi="Times New Roman" w:cs="Times New Roman"/>
          <w:sz w:val="28"/>
          <w:szCs w:val="28"/>
          <w:lang w:eastAsia="ru-RU"/>
        </w:rPr>
        <w:t xml:space="preserve"> по </w:t>
      </w:r>
      <w:r w:rsidR="007F085D" w:rsidRPr="007F085D">
        <w:rPr>
          <w:rFonts w:ascii="Times New Roman" w:eastAsia="Times New Roman" w:hAnsi="Times New Roman" w:cs="Times New Roman"/>
          <w:sz w:val="28"/>
          <w:szCs w:val="28"/>
          <w:lang w:eastAsia="ru-RU"/>
        </w:rPr>
        <w:t>Томской</w:t>
      </w:r>
      <w:r w:rsidRPr="00FB1D54">
        <w:rPr>
          <w:rFonts w:ascii="Times New Roman" w:eastAsia="Times New Roman" w:hAnsi="Times New Roman" w:cs="Times New Roman"/>
          <w:sz w:val="28"/>
          <w:szCs w:val="28"/>
          <w:lang w:eastAsia="ru-RU"/>
        </w:rPr>
        <w:t xml:space="preserve"> области заявление</w:t>
      </w:r>
      <w:r w:rsidR="003E6317" w:rsidRPr="007F085D">
        <w:rPr>
          <w:rFonts w:ascii="Times New Roman" w:eastAsia="Times New Roman" w:hAnsi="Times New Roman" w:cs="Times New Roman"/>
          <w:sz w:val="28"/>
          <w:szCs w:val="28"/>
          <w:lang w:eastAsia="ru-RU"/>
        </w:rPr>
        <w:t xml:space="preserve"> </w:t>
      </w:r>
      <w:r w:rsidRPr="00FB1D54">
        <w:rPr>
          <w:rFonts w:ascii="Times New Roman" w:eastAsia="Times New Roman" w:hAnsi="Times New Roman" w:cs="Times New Roman"/>
          <w:sz w:val="28"/>
          <w:szCs w:val="28"/>
          <w:lang w:eastAsia="ru-RU"/>
        </w:rPr>
        <w:t xml:space="preserve">и экспертное заключение по результатам экспертизы, проведенной </w:t>
      </w:r>
      <w:r w:rsidR="007F085D" w:rsidRPr="007F085D">
        <w:rPr>
          <w:rFonts w:ascii="Times New Roman" w:eastAsia="Times New Roman" w:hAnsi="Times New Roman" w:cs="Times New Roman"/>
          <w:sz w:val="28"/>
          <w:szCs w:val="28"/>
          <w:lang w:eastAsia="ru-RU"/>
        </w:rPr>
        <w:t xml:space="preserve">ФБУЗ «Центр гигиены и эпидемиологии в Томской области» </w:t>
      </w:r>
      <w:r w:rsidRPr="00FB1D54">
        <w:rPr>
          <w:rFonts w:ascii="Times New Roman" w:eastAsia="Times New Roman" w:hAnsi="Times New Roman" w:cs="Times New Roman"/>
          <w:sz w:val="28"/>
          <w:szCs w:val="28"/>
          <w:lang w:eastAsia="ru-RU"/>
        </w:rPr>
        <w:t>или иной аккредитованной организацией, на основании результатов лабораторных исследований качества воды водного объекта, планируемого к осуществлению рекреационной деятельности, и качества почвы (песка) с территории пляжа.</w:t>
      </w:r>
    </w:p>
    <w:p w:rsidR="00C657F2" w:rsidRPr="00FB1D54" w:rsidRDefault="00C657F2" w:rsidP="007F08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B1D54" w:rsidRPr="00FB1D54" w:rsidRDefault="00FB1D54" w:rsidP="00FB1D54">
      <w:pPr>
        <w:widowControl w:val="0"/>
        <w:autoSpaceDE w:val="0"/>
        <w:autoSpaceDN w:val="0"/>
        <w:spacing w:after="0"/>
        <w:jc w:val="center"/>
        <w:rPr>
          <w:rFonts w:ascii="Times New Roman" w:eastAsia="Times New Roman" w:hAnsi="Times New Roman" w:cs="Times New Roman"/>
          <w:b/>
          <w:sz w:val="28"/>
          <w:szCs w:val="28"/>
          <w:lang w:eastAsia="ru-RU"/>
        </w:rPr>
      </w:pPr>
      <w:r w:rsidRPr="00FB1D54">
        <w:rPr>
          <w:rFonts w:ascii="Times New Roman" w:eastAsia="Times New Roman" w:hAnsi="Times New Roman" w:cs="Times New Roman"/>
          <w:b/>
          <w:sz w:val="28"/>
          <w:szCs w:val="28"/>
          <w:lang w:eastAsia="ru-RU"/>
        </w:rPr>
        <w:t>6. Требования к определению зон купания и иных зон, необходимых для осуществления рекреационной деятельности</w:t>
      </w:r>
    </w:p>
    <w:p w:rsidR="00FB1D54" w:rsidRPr="00FB1D54" w:rsidRDefault="00FB1D54" w:rsidP="00FB1D54">
      <w:pPr>
        <w:widowControl w:val="0"/>
        <w:autoSpaceDE w:val="0"/>
        <w:autoSpaceDN w:val="0"/>
        <w:spacing w:after="0"/>
        <w:jc w:val="center"/>
        <w:rPr>
          <w:rFonts w:ascii="Times New Roman" w:eastAsia="Times New Roman" w:hAnsi="Times New Roman" w:cs="Times New Roman"/>
          <w:b/>
          <w:sz w:val="28"/>
          <w:szCs w:val="28"/>
          <w:lang w:eastAsia="ru-RU"/>
        </w:rPr>
      </w:pPr>
    </w:p>
    <w:p w:rsidR="00E07728" w:rsidRPr="00A0089B" w:rsidRDefault="00B96395" w:rsidP="00E077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089B">
        <w:rPr>
          <w:rFonts w:ascii="Times New Roman" w:eastAsia="Times New Roman" w:hAnsi="Times New Roman" w:cs="Times New Roman"/>
          <w:sz w:val="28"/>
          <w:szCs w:val="28"/>
          <w:lang w:eastAsia="ru-RU"/>
        </w:rPr>
        <w:t xml:space="preserve">6.1. </w:t>
      </w:r>
      <w:r w:rsidR="00E07728" w:rsidRPr="00A0089B">
        <w:rPr>
          <w:rFonts w:ascii="Times New Roman" w:eastAsia="Times New Roman" w:hAnsi="Times New Roman" w:cs="Times New Roman"/>
          <w:sz w:val="28"/>
          <w:szCs w:val="28"/>
          <w:lang w:eastAsia="ru-RU"/>
        </w:rPr>
        <w:t>Зоны рекреации водных объектов, используемых для организованного массового купания и отдыха, должны быть благоустроены и эксплуатироваться в соответствии с требованиями:</w:t>
      </w:r>
    </w:p>
    <w:p w:rsidR="00E061D5" w:rsidRPr="00A0089B" w:rsidRDefault="00E061D5" w:rsidP="00E061D5">
      <w:pPr>
        <w:pStyle w:val="af0"/>
        <w:spacing w:before="0" w:beforeAutospacing="0" w:after="0" w:afterAutospacing="0" w:line="288" w:lineRule="atLeast"/>
        <w:ind w:firstLine="708"/>
        <w:jc w:val="both"/>
        <w:rPr>
          <w:sz w:val="28"/>
          <w:szCs w:val="28"/>
        </w:rPr>
      </w:pPr>
      <w:r w:rsidRPr="00A0089B">
        <w:rPr>
          <w:sz w:val="28"/>
          <w:szCs w:val="28"/>
        </w:rPr>
        <w:t xml:space="preserve">Федерального закона от 03.02.2025 № 4-ФЗ «О безопасности людей на водных объектах»; </w:t>
      </w:r>
    </w:p>
    <w:p w:rsidR="00E07728" w:rsidRPr="00A0089B" w:rsidRDefault="00E07728" w:rsidP="00E077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089B">
        <w:rPr>
          <w:rFonts w:ascii="Times New Roman" w:eastAsia="Times New Roman" w:hAnsi="Times New Roman" w:cs="Times New Roman"/>
          <w:sz w:val="28"/>
          <w:szCs w:val="28"/>
          <w:lang w:eastAsia="ru-RU"/>
        </w:rPr>
        <w:t>ГОСТ 17.1.5.02-80 «Охрана природы. Гидросфера. Гигиенические требования к зонам рекреации водных объектов» (введен в действие постановлением Госстандарта СССР от 25 декабря 1980 г. № 5976);</w:t>
      </w:r>
    </w:p>
    <w:p w:rsidR="00E07728" w:rsidRDefault="00E07728" w:rsidP="00E077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089B">
        <w:rPr>
          <w:rFonts w:ascii="Times New Roman" w:eastAsia="Times New Roman" w:hAnsi="Times New Roman" w:cs="Times New Roman"/>
          <w:sz w:val="28"/>
          <w:szCs w:val="28"/>
          <w:lang w:eastAsia="ru-RU"/>
        </w:rPr>
        <w:t>ГОСТ Р 55698-2013 «Туристские услуги. Услуги пляжей. Общие требования», утвержденным приказом Федерального агентства по техническому регулированию и метрологии от 08 ноября 2013 года № 1345-ст.</w:t>
      </w:r>
    </w:p>
    <w:p w:rsidR="00E07728" w:rsidRPr="00E07728" w:rsidRDefault="00E07728" w:rsidP="00E077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B1D54" w:rsidRPr="00FB1D54" w:rsidRDefault="00FB1D54" w:rsidP="00A0089B">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B1D54">
        <w:rPr>
          <w:rFonts w:ascii="Times New Roman" w:eastAsia="Times New Roman" w:hAnsi="Times New Roman" w:cs="Times New Roman"/>
          <w:b/>
          <w:sz w:val="28"/>
          <w:szCs w:val="28"/>
          <w:lang w:eastAsia="ru-RU"/>
        </w:rPr>
        <w:t>7. Требования к охране водных объектов</w:t>
      </w:r>
    </w:p>
    <w:p w:rsidR="00FB1D54" w:rsidRPr="00FB1D54" w:rsidRDefault="00FB1D54" w:rsidP="00A0089B">
      <w:pPr>
        <w:widowControl w:val="0"/>
        <w:autoSpaceDE w:val="0"/>
        <w:autoSpaceDN w:val="0"/>
        <w:spacing w:after="0"/>
        <w:jc w:val="center"/>
        <w:rPr>
          <w:rFonts w:ascii="Times New Roman" w:eastAsia="Times New Roman" w:hAnsi="Times New Roman" w:cs="Times New Roman"/>
          <w:b/>
          <w:sz w:val="28"/>
          <w:szCs w:val="28"/>
          <w:lang w:eastAsia="ru-RU"/>
        </w:rPr>
      </w:pPr>
    </w:p>
    <w:p w:rsidR="00BE6942" w:rsidRPr="00BE6942" w:rsidRDefault="00FB1D54" w:rsidP="00BE694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7728">
        <w:rPr>
          <w:rFonts w:ascii="Times New Roman" w:eastAsia="Times New Roman" w:hAnsi="Times New Roman" w:cs="Times New Roman"/>
          <w:sz w:val="28"/>
          <w:szCs w:val="28"/>
          <w:lang w:eastAsia="ru-RU"/>
        </w:rPr>
        <w:t xml:space="preserve">7.1. </w:t>
      </w:r>
      <w:r w:rsidR="00BE6942" w:rsidRPr="00E07728">
        <w:rPr>
          <w:rFonts w:ascii="Times New Roman" w:eastAsia="Times New Roman" w:hAnsi="Times New Roman" w:cs="Times New Roman"/>
          <w:sz w:val="28"/>
          <w:szCs w:val="28"/>
          <w:lang w:eastAsia="ru-RU"/>
        </w:rPr>
        <w:t>Использование водных объектов для рекреационных целей, организация мероприятий по охране поверхностного водного объекта осуществляются водопользователем в соответствии с условиями договора водопользования согласно</w:t>
      </w:r>
      <w:r w:rsidR="00BE6942" w:rsidRPr="00E07728">
        <w:rPr>
          <w:rFonts w:ascii="Calibri" w:eastAsia="Calibri" w:hAnsi="Calibri" w:cs="Times New Roman"/>
        </w:rPr>
        <w:t xml:space="preserve"> </w:t>
      </w:r>
      <w:r w:rsidR="00BE6942" w:rsidRPr="00E07728">
        <w:rPr>
          <w:rFonts w:ascii="Times New Roman" w:eastAsia="Times New Roman" w:hAnsi="Times New Roman" w:cs="Times New Roman"/>
          <w:sz w:val="28"/>
          <w:szCs w:val="28"/>
          <w:lang w:eastAsia="ru-RU"/>
        </w:rPr>
        <w:t>Постановлению Правительства РФ от 10.09.2020 № 1391 «Об утверждении Правил охраны поверхностных водных объектов».</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Границы акватории водного объекта, предоставленного в пользование для указанных целей, определяются в соответствии с Порядком, установленным Правительством Российской Федерации.</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xml:space="preserve">7.2. Юридическое лицо, физическое лицо или индивидуальный предприниматель при использовании водных объектов для рекреационных целей: </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а) осуществляют деятельность таким образом, чтобы не создавать препятствий водопользователям, осуществляющим пользование водным объектом на основаниях, установленных законодат</w:t>
      </w:r>
      <w:r w:rsidR="003E6317">
        <w:rPr>
          <w:rFonts w:ascii="Times New Roman" w:eastAsia="Times New Roman" w:hAnsi="Times New Roman" w:cs="Times New Roman"/>
          <w:sz w:val="28"/>
          <w:szCs w:val="28"/>
          <w:lang w:eastAsia="ru-RU"/>
        </w:rPr>
        <w:t xml:space="preserve">ельством Российской Федерации, </w:t>
      </w:r>
      <w:r w:rsidRPr="00FB1D54">
        <w:rPr>
          <w:rFonts w:ascii="Times New Roman" w:eastAsia="Times New Roman" w:hAnsi="Times New Roman" w:cs="Times New Roman"/>
          <w:sz w:val="28"/>
          <w:szCs w:val="28"/>
          <w:lang w:eastAsia="ru-RU"/>
        </w:rPr>
        <w:t xml:space="preserve">ограничений их прав, а также помех и опасности для судоходства и людей; </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xml:space="preserve">б)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 а также выполнять предписания должностных лиц федеральных органов исполнительной власти, должностных лиц </w:t>
      </w:r>
      <w:r w:rsidR="003B5476">
        <w:rPr>
          <w:rFonts w:ascii="Times New Roman" w:eastAsia="Times New Roman" w:hAnsi="Times New Roman" w:cs="Times New Roman"/>
          <w:sz w:val="28"/>
          <w:szCs w:val="28"/>
          <w:lang w:eastAsia="ru-RU"/>
        </w:rPr>
        <w:t>исполнительных органов</w:t>
      </w:r>
      <w:r w:rsidRPr="00FB1D54">
        <w:rPr>
          <w:rFonts w:ascii="Times New Roman" w:eastAsia="Times New Roman" w:hAnsi="Times New Roman" w:cs="Times New Roman"/>
          <w:sz w:val="28"/>
          <w:szCs w:val="28"/>
          <w:lang w:eastAsia="ru-RU"/>
        </w:rPr>
        <w:t xml:space="preserve"> субъектов Российской Федерации, осуществляющих государственный контроль и надзор за использованием и охраной водных объектов, действующих в пределах предоставленных им </w:t>
      </w:r>
      <w:r w:rsidRPr="00FB1D54">
        <w:rPr>
          <w:rFonts w:ascii="Times New Roman" w:eastAsia="Times New Roman" w:hAnsi="Times New Roman" w:cs="Times New Roman"/>
          <w:sz w:val="28"/>
          <w:szCs w:val="28"/>
          <w:lang w:eastAsia="ru-RU"/>
        </w:rPr>
        <w:lastRenderedPageBreak/>
        <w:t xml:space="preserve">полномочий; </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xml:space="preserve">в) руководствуются законодательством Российской Федерации, в том числе об особо охраняемых природных территориях, о санитарно-эпидемиологическом благополучии населения, о водных биоресурсах, о природных лечебных ресурсах, лечебно-оздоровительных местностях и курортах, устанавливающим, в частности, соответствующие режимы особой охраны для водных объектов: </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xml:space="preserve">- отнесенных к особо охраняемым водным объектам; </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xml:space="preserve">- входящих в состав особо охраняемых природных территорий; </w:t>
      </w:r>
    </w:p>
    <w:p w:rsid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расположенных в границах зон, округов са</w:t>
      </w:r>
      <w:r w:rsidR="00B96395">
        <w:rPr>
          <w:rFonts w:ascii="Times New Roman" w:eastAsia="Times New Roman" w:hAnsi="Times New Roman" w:cs="Times New Roman"/>
          <w:sz w:val="28"/>
          <w:szCs w:val="28"/>
          <w:lang w:eastAsia="ru-RU"/>
        </w:rPr>
        <w:t>нитарной охраны водных объектов;</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xml:space="preserve">- источников питьевого водоснабжения; </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xml:space="preserve">- расположенных в границах </w:t>
      </w:r>
      <w:proofErr w:type="spellStart"/>
      <w:r w:rsidRPr="00FB1D54">
        <w:rPr>
          <w:rFonts w:ascii="Times New Roman" w:eastAsia="Times New Roman" w:hAnsi="Times New Roman" w:cs="Times New Roman"/>
          <w:sz w:val="28"/>
          <w:szCs w:val="28"/>
          <w:lang w:eastAsia="ru-RU"/>
        </w:rPr>
        <w:t>рыбохозяйственных</w:t>
      </w:r>
      <w:proofErr w:type="spellEnd"/>
      <w:r w:rsidRPr="00FB1D54">
        <w:rPr>
          <w:rFonts w:ascii="Times New Roman" w:eastAsia="Times New Roman" w:hAnsi="Times New Roman" w:cs="Times New Roman"/>
          <w:sz w:val="28"/>
          <w:szCs w:val="28"/>
          <w:lang w:eastAsia="ru-RU"/>
        </w:rPr>
        <w:t xml:space="preserve"> заповедных зон; </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xml:space="preserve">- содержащих природные лечебные ресурсы; </w:t>
      </w:r>
    </w:p>
    <w:p w:rsidR="00FB1D54" w:rsidRPr="00FB1D54" w:rsidRDefault="00FB1D54" w:rsidP="00B96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xml:space="preserve">- расположенных на территории лечебно-оздоровительной местности или курорта в границах зон округа их санитарной охраны; </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г) принимают меры по охране используемых водных объектов, предотвращению их загрязнения и засорения, в том числе вследствие аварий и иных чрезвычайных ситуаций, а также охране водных биологических ресурсов, других объектов животного и растительного мира;</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xml:space="preserve">д) соблюдают иные требования, установленные водным законодательством и законодательством в области охраны окружающей среды. </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xml:space="preserve">7.3. При использовании водных объектов для рекреационных целей запрещаются: </w:t>
      </w:r>
    </w:p>
    <w:p w:rsidR="00FB1D54" w:rsidRPr="00FB1D54" w:rsidRDefault="00FB1D54" w:rsidP="00B96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а)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б) захоронение в водных объектах ядерных материалов, радиоактивных веществ;</w:t>
      </w:r>
    </w:p>
    <w:p w:rsidR="00FB1D54" w:rsidRPr="00FB1D54" w:rsidRDefault="00FB1D54" w:rsidP="00B96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xml:space="preserve">в) сброс в водные объекты сточных вод, содержание в которых радиоактивных веществ, пестицидов, </w:t>
      </w:r>
      <w:proofErr w:type="spellStart"/>
      <w:r w:rsidRPr="00FB1D54">
        <w:rPr>
          <w:rFonts w:ascii="Times New Roman" w:eastAsia="Times New Roman" w:hAnsi="Times New Roman" w:cs="Times New Roman"/>
          <w:sz w:val="28"/>
          <w:szCs w:val="28"/>
          <w:lang w:eastAsia="ru-RU"/>
        </w:rPr>
        <w:t>агрохимикатов</w:t>
      </w:r>
      <w:proofErr w:type="spellEnd"/>
      <w:r w:rsidRPr="00FB1D54">
        <w:rPr>
          <w:rFonts w:ascii="Times New Roman" w:eastAsia="Times New Roman" w:hAnsi="Times New Roman" w:cs="Times New Roman"/>
          <w:sz w:val="28"/>
          <w:szCs w:val="28"/>
          <w:lang w:eastAsia="ru-RU"/>
        </w:rPr>
        <w:t xml:space="preserve"> и других опасных для здоровья человека веществ и соединений превышает нормативы допустимого воздействия на водные объекты; </w:t>
      </w:r>
    </w:p>
    <w:p w:rsidR="00FB1D54" w:rsidRPr="00FB1D54" w:rsidRDefault="00FB1D54" w:rsidP="00B96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xml:space="preserve">г) нарушение специального режима осуществления хозяйственной и иной деятельности на прибрежной защитной полосе водного объекта, </w:t>
      </w:r>
      <w:proofErr w:type="spellStart"/>
      <w:r w:rsidRPr="00FB1D54">
        <w:rPr>
          <w:rFonts w:ascii="Times New Roman" w:eastAsia="Times New Roman" w:hAnsi="Times New Roman" w:cs="Times New Roman"/>
          <w:sz w:val="28"/>
          <w:szCs w:val="28"/>
          <w:lang w:eastAsia="ru-RU"/>
        </w:rPr>
        <w:t>водоохранной</w:t>
      </w:r>
      <w:proofErr w:type="spellEnd"/>
      <w:r w:rsidRPr="00FB1D54">
        <w:rPr>
          <w:rFonts w:ascii="Times New Roman" w:eastAsia="Times New Roman" w:hAnsi="Times New Roman" w:cs="Times New Roman"/>
          <w:sz w:val="28"/>
          <w:szCs w:val="28"/>
          <w:lang w:eastAsia="ru-RU"/>
        </w:rPr>
        <w:t xml:space="preserve"> зоне водного объекта.</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24-27 Водного кодекса Российской Федерации.</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7.4. К полномочиям органов местного самоуправления в отношении водных объектов, находящихся в собственности муниципальных образований, относятся:</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1) владение, пользование, распоряжение такими водными объектами;</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 xml:space="preserve">2) осуществление мер по предотвращению негативного воздействия вод и </w:t>
      </w:r>
      <w:r w:rsidRPr="00FB1D54">
        <w:rPr>
          <w:rFonts w:ascii="Times New Roman" w:eastAsia="Times New Roman" w:hAnsi="Times New Roman" w:cs="Times New Roman"/>
          <w:sz w:val="28"/>
          <w:szCs w:val="28"/>
          <w:lang w:eastAsia="ru-RU"/>
        </w:rPr>
        <w:lastRenderedPageBreak/>
        <w:t>ликвидации его последствий;</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3) осуществление мер по охране таких водных объектов;</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4) установление ставок платы за пользование такими водными объектами, порядка расчета и взимания этой платы;</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5) 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w:t>
      </w:r>
    </w:p>
    <w:p w:rsidR="00FB1D54" w:rsidRPr="00FB1D54" w:rsidRDefault="00FB1D54" w:rsidP="00FB1D54">
      <w:pPr>
        <w:widowControl w:val="0"/>
        <w:autoSpaceDE w:val="0"/>
        <w:autoSpaceDN w:val="0"/>
        <w:spacing w:after="0"/>
        <w:jc w:val="center"/>
        <w:rPr>
          <w:rFonts w:ascii="Times New Roman" w:eastAsia="Times New Roman" w:hAnsi="Times New Roman" w:cs="Times New Roman"/>
          <w:b/>
          <w:sz w:val="28"/>
          <w:szCs w:val="28"/>
          <w:lang w:eastAsia="ru-RU"/>
        </w:rPr>
      </w:pPr>
    </w:p>
    <w:p w:rsidR="00FB1D54" w:rsidRPr="00FB1D54" w:rsidRDefault="00FB1D54" w:rsidP="00FB1D54">
      <w:pPr>
        <w:widowControl w:val="0"/>
        <w:autoSpaceDE w:val="0"/>
        <w:autoSpaceDN w:val="0"/>
        <w:spacing w:after="0"/>
        <w:jc w:val="center"/>
        <w:rPr>
          <w:rFonts w:ascii="Times New Roman" w:eastAsia="Times New Roman" w:hAnsi="Times New Roman" w:cs="Times New Roman"/>
          <w:b/>
          <w:sz w:val="28"/>
          <w:szCs w:val="28"/>
          <w:lang w:eastAsia="ru-RU"/>
        </w:rPr>
      </w:pPr>
      <w:r w:rsidRPr="00FB1D54">
        <w:rPr>
          <w:rFonts w:ascii="Times New Roman" w:eastAsia="Times New Roman" w:hAnsi="Times New Roman" w:cs="Times New Roman"/>
          <w:b/>
          <w:sz w:val="28"/>
          <w:szCs w:val="28"/>
          <w:lang w:eastAsia="ru-RU"/>
        </w:rPr>
        <w:t>8. Иные требования, необходимые для использования и охраны водных объектов или их частей для рекреационных целей</w:t>
      </w:r>
    </w:p>
    <w:p w:rsidR="00FB1D54" w:rsidRPr="00FB1D54" w:rsidRDefault="00FB1D54" w:rsidP="00FB1D54">
      <w:pPr>
        <w:widowControl w:val="0"/>
        <w:autoSpaceDE w:val="0"/>
        <w:autoSpaceDN w:val="0"/>
        <w:spacing w:after="0"/>
        <w:jc w:val="center"/>
        <w:rPr>
          <w:rFonts w:ascii="Times New Roman" w:eastAsia="Times New Roman" w:hAnsi="Times New Roman" w:cs="Times New Roman"/>
          <w:b/>
          <w:sz w:val="28"/>
          <w:szCs w:val="28"/>
          <w:lang w:eastAsia="ru-RU"/>
        </w:rPr>
      </w:pP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8.</w:t>
      </w:r>
      <w:r w:rsidR="003422A6">
        <w:rPr>
          <w:rFonts w:ascii="Times New Roman" w:eastAsia="Times New Roman" w:hAnsi="Times New Roman" w:cs="Times New Roman"/>
          <w:sz w:val="28"/>
          <w:szCs w:val="28"/>
          <w:lang w:eastAsia="ru-RU"/>
        </w:rPr>
        <w:t>1</w:t>
      </w:r>
      <w:r w:rsidRPr="00FB1D54">
        <w:rPr>
          <w:rFonts w:ascii="Times New Roman" w:eastAsia="Times New Roman" w:hAnsi="Times New Roman" w:cs="Times New Roman"/>
          <w:sz w:val="28"/>
          <w:szCs w:val="28"/>
          <w:lang w:eastAsia="ru-RU"/>
        </w:rPr>
        <w:t>. Архитектурно-строительное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законодательством о градостроительной деятельности.</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4E55">
        <w:rPr>
          <w:rFonts w:ascii="Times New Roman" w:eastAsia="Times New Roman" w:hAnsi="Times New Roman" w:cs="Times New Roman"/>
          <w:sz w:val="28"/>
          <w:szCs w:val="28"/>
          <w:lang w:eastAsia="ru-RU"/>
        </w:rPr>
        <w:t>8.</w:t>
      </w:r>
      <w:r w:rsidR="003422A6">
        <w:rPr>
          <w:rFonts w:ascii="Times New Roman" w:eastAsia="Times New Roman" w:hAnsi="Times New Roman" w:cs="Times New Roman"/>
          <w:sz w:val="28"/>
          <w:szCs w:val="28"/>
          <w:lang w:eastAsia="ru-RU"/>
        </w:rPr>
        <w:t>2</w:t>
      </w:r>
      <w:r w:rsidRPr="00664E55">
        <w:rPr>
          <w:rFonts w:ascii="Times New Roman" w:eastAsia="Times New Roman" w:hAnsi="Times New Roman" w:cs="Times New Roman"/>
          <w:sz w:val="28"/>
          <w:szCs w:val="28"/>
          <w:lang w:eastAsia="ru-RU"/>
        </w:rPr>
        <w:t xml:space="preserve">. Установление границ </w:t>
      </w:r>
      <w:proofErr w:type="spellStart"/>
      <w:r w:rsidRPr="00664E55">
        <w:rPr>
          <w:rFonts w:ascii="Times New Roman" w:eastAsia="Times New Roman" w:hAnsi="Times New Roman" w:cs="Times New Roman"/>
          <w:sz w:val="28"/>
          <w:szCs w:val="28"/>
          <w:lang w:eastAsia="ru-RU"/>
        </w:rPr>
        <w:t>водоохранных</w:t>
      </w:r>
      <w:proofErr w:type="spellEnd"/>
      <w:r w:rsidRPr="00664E55">
        <w:rPr>
          <w:rFonts w:ascii="Times New Roman" w:eastAsia="Times New Roman" w:hAnsi="Times New Roman" w:cs="Times New Roman"/>
          <w:sz w:val="28"/>
          <w:szCs w:val="28"/>
          <w:lang w:eastAsia="ru-RU"/>
        </w:rPr>
        <w:t xml:space="preserve"> зон и границ прибрежных защитных полос водных объектов, включая обозначение на местности посредством специальных информационных знаков на территориях, используемых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порядке, установленном Правительством Российской Федерации.</w:t>
      </w:r>
    </w:p>
    <w:p w:rsidR="00FB1D54" w:rsidRPr="00FB1D54" w:rsidRDefault="00FB1D54" w:rsidP="00FB1D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1D54">
        <w:rPr>
          <w:rFonts w:ascii="Times New Roman" w:eastAsia="Times New Roman" w:hAnsi="Times New Roman" w:cs="Times New Roman"/>
          <w:sz w:val="28"/>
          <w:szCs w:val="28"/>
          <w:lang w:eastAsia="ru-RU"/>
        </w:rPr>
        <w:t>8.</w:t>
      </w:r>
      <w:r w:rsidR="003422A6">
        <w:rPr>
          <w:rFonts w:ascii="Times New Roman" w:eastAsia="Times New Roman" w:hAnsi="Times New Roman" w:cs="Times New Roman"/>
          <w:sz w:val="28"/>
          <w:szCs w:val="28"/>
          <w:lang w:eastAsia="ru-RU"/>
        </w:rPr>
        <w:t>3</w:t>
      </w:r>
      <w:r w:rsidRPr="00FB1D54">
        <w:rPr>
          <w:rFonts w:ascii="Times New Roman" w:eastAsia="Times New Roman" w:hAnsi="Times New Roman" w:cs="Times New Roman"/>
          <w:sz w:val="28"/>
          <w:szCs w:val="28"/>
          <w:lang w:eastAsia="ru-RU"/>
        </w:rPr>
        <w:t>. При использовании водных объектов физические лица,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 а также правилами охраны поверхностных водных объектов и правилами охраны подземных водных объектов, утвержденными Правительством Российской Федерации.</w:t>
      </w:r>
    </w:p>
    <w:p w:rsidR="002057D8" w:rsidRPr="004E5116" w:rsidRDefault="002057D8" w:rsidP="00FB1D54">
      <w:pPr>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ar-SA"/>
        </w:rPr>
      </w:pPr>
    </w:p>
    <w:sectPr w:rsidR="002057D8" w:rsidRPr="004E5116" w:rsidSect="004E5116">
      <w:headerReference w:type="default" r:id="rId11"/>
      <w:pgSz w:w="11906" w:h="16838"/>
      <w:pgMar w:top="567" w:right="707" w:bottom="567" w:left="1276"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46E" w:rsidRDefault="00D8646E" w:rsidP="003E0CBE">
      <w:pPr>
        <w:spacing w:after="0" w:line="240" w:lineRule="auto"/>
      </w:pPr>
      <w:r>
        <w:separator/>
      </w:r>
    </w:p>
  </w:endnote>
  <w:endnote w:type="continuationSeparator" w:id="0">
    <w:p w:rsidR="00D8646E" w:rsidRDefault="00D8646E" w:rsidP="003E0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46E" w:rsidRDefault="00D8646E" w:rsidP="003E0CBE">
      <w:pPr>
        <w:spacing w:after="0" w:line="240" w:lineRule="auto"/>
      </w:pPr>
      <w:r>
        <w:separator/>
      </w:r>
    </w:p>
  </w:footnote>
  <w:footnote w:type="continuationSeparator" w:id="0">
    <w:p w:rsidR="00D8646E" w:rsidRDefault="00D8646E" w:rsidP="003E0C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378639"/>
      <w:docPartObj>
        <w:docPartGallery w:val="Page Numbers (Top of Page)"/>
        <w:docPartUnique/>
      </w:docPartObj>
    </w:sdtPr>
    <w:sdtEndPr/>
    <w:sdtContent>
      <w:p w:rsidR="006E1621" w:rsidRDefault="006E1621">
        <w:pPr>
          <w:pStyle w:val="a6"/>
          <w:jc w:val="center"/>
        </w:pPr>
        <w:r>
          <w:fldChar w:fldCharType="begin"/>
        </w:r>
        <w:r>
          <w:instrText>PAGE   \* MERGEFORMAT</w:instrText>
        </w:r>
        <w:r>
          <w:fldChar w:fldCharType="separate"/>
        </w:r>
        <w:r w:rsidR="001E0E24">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6E5"/>
    <w:multiLevelType w:val="hybridMultilevel"/>
    <w:tmpl w:val="DE0C138A"/>
    <w:lvl w:ilvl="0" w:tplc="685E4F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B51078"/>
    <w:multiLevelType w:val="multilevel"/>
    <w:tmpl w:val="1A5A4882"/>
    <w:lvl w:ilvl="0">
      <w:start w:val="1"/>
      <w:numFmt w:val="decimal"/>
      <w:suff w:val="space"/>
      <w:lvlText w:val="%1."/>
      <w:lvlJc w:val="left"/>
      <w:pPr>
        <w:ind w:left="180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2">
    <w:nsid w:val="09286EE7"/>
    <w:multiLevelType w:val="hybridMultilevel"/>
    <w:tmpl w:val="D666859E"/>
    <w:lvl w:ilvl="0" w:tplc="C922C96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F2D133B"/>
    <w:multiLevelType w:val="hybridMultilevel"/>
    <w:tmpl w:val="C4A482C6"/>
    <w:lvl w:ilvl="0" w:tplc="D444E994">
      <w:start w:val="1"/>
      <w:numFmt w:val="upperRoman"/>
      <w:suff w:val="space"/>
      <w:lvlText w:val="%1."/>
      <w:lvlJc w:val="left"/>
      <w:pPr>
        <w:ind w:left="1080" w:hanging="72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47402C1"/>
    <w:multiLevelType w:val="hybridMultilevel"/>
    <w:tmpl w:val="A4DE7518"/>
    <w:lvl w:ilvl="0" w:tplc="C922C962">
      <w:start w:val="1"/>
      <w:numFmt w:val="bullet"/>
      <w:lvlText w:val=""/>
      <w:lvlJc w:val="left"/>
      <w:pPr>
        <w:tabs>
          <w:tab w:val="num" w:pos="747"/>
        </w:tabs>
        <w:ind w:left="747"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5">
    <w:nsid w:val="367B43FB"/>
    <w:multiLevelType w:val="hybridMultilevel"/>
    <w:tmpl w:val="70D8A198"/>
    <w:lvl w:ilvl="0" w:tplc="C922C96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6207EF2"/>
    <w:multiLevelType w:val="hybridMultilevel"/>
    <w:tmpl w:val="C930E990"/>
    <w:lvl w:ilvl="0" w:tplc="C922C96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1502CB1"/>
    <w:multiLevelType w:val="hybridMultilevel"/>
    <w:tmpl w:val="6FC6934C"/>
    <w:lvl w:ilvl="0" w:tplc="707E1C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213C54"/>
    <w:multiLevelType w:val="hybridMultilevel"/>
    <w:tmpl w:val="70B8B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7D0F91"/>
    <w:multiLevelType w:val="hybridMultilevel"/>
    <w:tmpl w:val="0A6EA1EE"/>
    <w:lvl w:ilvl="0" w:tplc="DDD829B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C55664B"/>
    <w:multiLevelType w:val="hybridMultilevel"/>
    <w:tmpl w:val="2BF856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5E907A99"/>
    <w:multiLevelType w:val="hybridMultilevel"/>
    <w:tmpl w:val="5BEC0B0A"/>
    <w:lvl w:ilvl="0" w:tplc="D444E994">
      <w:start w:val="1"/>
      <w:numFmt w:val="upperRoman"/>
      <w:suff w:val="space"/>
      <w:lvlText w:val="%1."/>
      <w:lvlJc w:val="left"/>
      <w:pPr>
        <w:ind w:left="1080" w:hanging="72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67BA2702"/>
    <w:multiLevelType w:val="hybridMultilevel"/>
    <w:tmpl w:val="4AD09736"/>
    <w:lvl w:ilvl="0" w:tplc="C922C962">
      <w:start w:val="1"/>
      <w:numFmt w:val="bullet"/>
      <w:lvlText w:val=""/>
      <w:lvlJc w:val="left"/>
      <w:pPr>
        <w:tabs>
          <w:tab w:val="num" w:pos="747"/>
        </w:tabs>
        <w:ind w:left="747"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3">
    <w:nsid w:val="682A7061"/>
    <w:multiLevelType w:val="hybridMultilevel"/>
    <w:tmpl w:val="C2B2C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681FCB"/>
    <w:multiLevelType w:val="hybridMultilevel"/>
    <w:tmpl w:val="74A08580"/>
    <w:lvl w:ilvl="0" w:tplc="1C7AC78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4"/>
  </w:num>
  <w:num w:numId="2">
    <w:abstractNumId w:val="6"/>
  </w:num>
  <w:num w:numId="3">
    <w:abstractNumId w:val="2"/>
  </w:num>
  <w:num w:numId="4">
    <w:abstractNumId w:val="5"/>
  </w:num>
  <w:num w:numId="5">
    <w:abstractNumId w:val="12"/>
  </w:num>
  <w:num w:numId="6">
    <w:abstractNumId w:val="4"/>
  </w:num>
  <w:num w:numId="7">
    <w:abstractNumId w:val="10"/>
  </w:num>
  <w:num w:numId="8">
    <w:abstractNumId w:val="9"/>
  </w:num>
  <w:num w:numId="9">
    <w:abstractNumId w:val="7"/>
  </w:num>
  <w:num w:numId="10">
    <w:abstractNumId w:val="13"/>
  </w:num>
  <w:num w:numId="11">
    <w:abstractNumId w:val="1"/>
  </w:num>
  <w:num w:numId="12">
    <w:abstractNumId w:val="3"/>
  </w:num>
  <w:num w:numId="13">
    <w:abstractNumId w:val="11"/>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17"/>
    <w:rsid w:val="00000592"/>
    <w:rsid w:val="00037900"/>
    <w:rsid w:val="000836B2"/>
    <w:rsid w:val="0008594D"/>
    <w:rsid w:val="000908ED"/>
    <w:rsid w:val="00097549"/>
    <w:rsid w:val="000C5711"/>
    <w:rsid w:val="000E1BA3"/>
    <w:rsid w:val="000E432E"/>
    <w:rsid w:val="00147B8B"/>
    <w:rsid w:val="00147C15"/>
    <w:rsid w:val="001507EC"/>
    <w:rsid w:val="00181C0E"/>
    <w:rsid w:val="00183F80"/>
    <w:rsid w:val="00194252"/>
    <w:rsid w:val="001A1C9C"/>
    <w:rsid w:val="001B01FA"/>
    <w:rsid w:val="001E0E24"/>
    <w:rsid w:val="001F59CE"/>
    <w:rsid w:val="002057D8"/>
    <w:rsid w:val="002064FD"/>
    <w:rsid w:val="00252091"/>
    <w:rsid w:val="00255A47"/>
    <w:rsid w:val="00270B2A"/>
    <w:rsid w:val="00275466"/>
    <w:rsid w:val="00296439"/>
    <w:rsid w:val="002B4B22"/>
    <w:rsid w:val="002E3445"/>
    <w:rsid w:val="002E585A"/>
    <w:rsid w:val="00314EF6"/>
    <w:rsid w:val="00332B87"/>
    <w:rsid w:val="003422A6"/>
    <w:rsid w:val="00357B89"/>
    <w:rsid w:val="003631DE"/>
    <w:rsid w:val="00372D87"/>
    <w:rsid w:val="0037325E"/>
    <w:rsid w:val="00376DE1"/>
    <w:rsid w:val="003A0EC4"/>
    <w:rsid w:val="003A7C7F"/>
    <w:rsid w:val="003B5476"/>
    <w:rsid w:val="003C74A1"/>
    <w:rsid w:val="003E0CBE"/>
    <w:rsid w:val="003E5813"/>
    <w:rsid w:val="003E6317"/>
    <w:rsid w:val="00414FBE"/>
    <w:rsid w:val="00415B94"/>
    <w:rsid w:val="00420F78"/>
    <w:rsid w:val="00426AA4"/>
    <w:rsid w:val="00434037"/>
    <w:rsid w:val="00440134"/>
    <w:rsid w:val="00451914"/>
    <w:rsid w:val="00452F6E"/>
    <w:rsid w:val="00463555"/>
    <w:rsid w:val="00484F07"/>
    <w:rsid w:val="00494238"/>
    <w:rsid w:val="004C183B"/>
    <w:rsid w:val="004E5116"/>
    <w:rsid w:val="00532BDB"/>
    <w:rsid w:val="00537010"/>
    <w:rsid w:val="00550ECE"/>
    <w:rsid w:val="005909FB"/>
    <w:rsid w:val="005F210E"/>
    <w:rsid w:val="0060077D"/>
    <w:rsid w:val="00627329"/>
    <w:rsid w:val="00664E55"/>
    <w:rsid w:val="00675F3F"/>
    <w:rsid w:val="006A0D25"/>
    <w:rsid w:val="006B0164"/>
    <w:rsid w:val="006B1806"/>
    <w:rsid w:val="006E1621"/>
    <w:rsid w:val="0070220B"/>
    <w:rsid w:val="00715323"/>
    <w:rsid w:val="00717CB7"/>
    <w:rsid w:val="00734D0C"/>
    <w:rsid w:val="0074411D"/>
    <w:rsid w:val="00746947"/>
    <w:rsid w:val="00795099"/>
    <w:rsid w:val="007970F5"/>
    <w:rsid w:val="007A3754"/>
    <w:rsid w:val="007A76E6"/>
    <w:rsid w:val="007C2050"/>
    <w:rsid w:val="007D75B5"/>
    <w:rsid w:val="007F085D"/>
    <w:rsid w:val="00847E60"/>
    <w:rsid w:val="00876B88"/>
    <w:rsid w:val="008B5069"/>
    <w:rsid w:val="008B78B5"/>
    <w:rsid w:val="008E31FA"/>
    <w:rsid w:val="00907807"/>
    <w:rsid w:val="00933490"/>
    <w:rsid w:val="00966EF9"/>
    <w:rsid w:val="009921D2"/>
    <w:rsid w:val="009D0433"/>
    <w:rsid w:val="009D0945"/>
    <w:rsid w:val="009D31BC"/>
    <w:rsid w:val="009F3829"/>
    <w:rsid w:val="009F7FF9"/>
    <w:rsid w:val="00A0089B"/>
    <w:rsid w:val="00A01095"/>
    <w:rsid w:val="00A26B60"/>
    <w:rsid w:val="00A30CED"/>
    <w:rsid w:val="00A83746"/>
    <w:rsid w:val="00AA3C2B"/>
    <w:rsid w:val="00AD44EB"/>
    <w:rsid w:val="00AE399D"/>
    <w:rsid w:val="00AF142E"/>
    <w:rsid w:val="00AF2AFD"/>
    <w:rsid w:val="00B04A09"/>
    <w:rsid w:val="00B143D1"/>
    <w:rsid w:val="00B56968"/>
    <w:rsid w:val="00B96395"/>
    <w:rsid w:val="00BA4648"/>
    <w:rsid w:val="00BD5758"/>
    <w:rsid w:val="00BD5A61"/>
    <w:rsid w:val="00BE6942"/>
    <w:rsid w:val="00BE7B48"/>
    <w:rsid w:val="00C12417"/>
    <w:rsid w:val="00C165D3"/>
    <w:rsid w:val="00C35DAD"/>
    <w:rsid w:val="00C378CA"/>
    <w:rsid w:val="00C5085D"/>
    <w:rsid w:val="00C51472"/>
    <w:rsid w:val="00C657F2"/>
    <w:rsid w:val="00C742E1"/>
    <w:rsid w:val="00C85FD7"/>
    <w:rsid w:val="00C87203"/>
    <w:rsid w:val="00CD6A8B"/>
    <w:rsid w:val="00D00900"/>
    <w:rsid w:val="00D06706"/>
    <w:rsid w:val="00D131D6"/>
    <w:rsid w:val="00D21AE9"/>
    <w:rsid w:val="00D238CD"/>
    <w:rsid w:val="00D57C0D"/>
    <w:rsid w:val="00D748B1"/>
    <w:rsid w:val="00D77B7B"/>
    <w:rsid w:val="00D8646E"/>
    <w:rsid w:val="00DA31EB"/>
    <w:rsid w:val="00DA42F4"/>
    <w:rsid w:val="00DB0F98"/>
    <w:rsid w:val="00DC1B95"/>
    <w:rsid w:val="00DE1091"/>
    <w:rsid w:val="00DF50CD"/>
    <w:rsid w:val="00E061D5"/>
    <w:rsid w:val="00E07728"/>
    <w:rsid w:val="00E55497"/>
    <w:rsid w:val="00E61575"/>
    <w:rsid w:val="00E67CE4"/>
    <w:rsid w:val="00E9619F"/>
    <w:rsid w:val="00E97715"/>
    <w:rsid w:val="00EC758E"/>
    <w:rsid w:val="00EE5FC0"/>
    <w:rsid w:val="00EE7286"/>
    <w:rsid w:val="00F23257"/>
    <w:rsid w:val="00F37269"/>
    <w:rsid w:val="00FB1D54"/>
    <w:rsid w:val="00FB4038"/>
    <w:rsid w:val="00FC5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6D59E-ADC5-4D24-B9F3-D723444E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F78"/>
  </w:style>
  <w:style w:type="paragraph" w:styleId="1">
    <w:name w:val="heading 1"/>
    <w:basedOn w:val="a"/>
    <w:next w:val="a"/>
    <w:link w:val="10"/>
    <w:uiPriority w:val="99"/>
    <w:qFormat/>
    <w:rsid w:val="006B0164"/>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C12417"/>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C12417"/>
    <w:rPr>
      <w:rFonts w:ascii="Tahoma" w:hAnsi="Tahoma" w:cs="Tahoma"/>
      <w:sz w:val="16"/>
      <w:szCs w:val="16"/>
    </w:rPr>
  </w:style>
  <w:style w:type="paragraph" w:customStyle="1" w:styleId="11">
    <w:name w:val="Абзац списка1"/>
    <w:basedOn w:val="a"/>
    <w:rsid w:val="003C74A1"/>
    <w:pPr>
      <w:spacing w:after="0" w:line="240" w:lineRule="auto"/>
      <w:ind w:left="720"/>
      <w:contextualSpacing/>
    </w:pPr>
    <w:rPr>
      <w:rFonts w:ascii="Times New Roman" w:eastAsia="Calibri" w:hAnsi="Times New Roman" w:cs="Times New Roman"/>
      <w:sz w:val="24"/>
      <w:szCs w:val="24"/>
      <w:lang w:eastAsia="ru-RU"/>
    </w:rPr>
  </w:style>
  <w:style w:type="character" w:styleId="a5">
    <w:name w:val="Hyperlink"/>
    <w:rsid w:val="003C74A1"/>
    <w:rPr>
      <w:color w:val="0000FF"/>
      <w:u w:val="single"/>
    </w:rPr>
  </w:style>
  <w:style w:type="paragraph" w:styleId="a6">
    <w:name w:val="header"/>
    <w:basedOn w:val="a"/>
    <w:link w:val="a7"/>
    <w:uiPriority w:val="99"/>
    <w:unhideWhenUsed/>
    <w:rsid w:val="003E0C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0CBE"/>
  </w:style>
  <w:style w:type="paragraph" w:styleId="a8">
    <w:name w:val="footer"/>
    <w:basedOn w:val="a"/>
    <w:link w:val="a9"/>
    <w:unhideWhenUsed/>
    <w:rsid w:val="003E0CBE"/>
    <w:pPr>
      <w:tabs>
        <w:tab w:val="center" w:pos="4677"/>
        <w:tab w:val="right" w:pos="9355"/>
      </w:tabs>
      <w:spacing w:after="0" w:line="240" w:lineRule="auto"/>
    </w:pPr>
  </w:style>
  <w:style w:type="character" w:customStyle="1" w:styleId="a9">
    <w:name w:val="Нижний колонтитул Знак"/>
    <w:basedOn w:val="a0"/>
    <w:link w:val="a8"/>
    <w:rsid w:val="003E0CBE"/>
  </w:style>
  <w:style w:type="numbering" w:customStyle="1" w:styleId="12">
    <w:name w:val="Нет списка1"/>
    <w:next w:val="a2"/>
    <w:semiHidden/>
    <w:unhideWhenUsed/>
    <w:rsid w:val="004C183B"/>
  </w:style>
  <w:style w:type="paragraph" w:customStyle="1" w:styleId="aa">
    <w:name w:val="Знак Знак Знак Знак"/>
    <w:basedOn w:val="a"/>
    <w:rsid w:val="004C183B"/>
    <w:pPr>
      <w:spacing w:after="0" w:line="240" w:lineRule="auto"/>
    </w:pPr>
    <w:rPr>
      <w:rFonts w:ascii="Verdana" w:eastAsia="Times New Roman" w:hAnsi="Verdana" w:cs="Verdana"/>
      <w:sz w:val="20"/>
      <w:szCs w:val="20"/>
      <w:lang w:val="en-US"/>
    </w:rPr>
  </w:style>
  <w:style w:type="paragraph" w:customStyle="1" w:styleId="ConsPlusNonformat">
    <w:name w:val="ConsPlusNonformat"/>
    <w:rsid w:val="004C18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183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b">
    <w:name w:val="Table Grid"/>
    <w:basedOn w:val="a1"/>
    <w:rsid w:val="004C18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4C18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Body Text Indent"/>
    <w:basedOn w:val="a"/>
    <w:link w:val="ad"/>
    <w:rsid w:val="004C183B"/>
    <w:pPr>
      <w:autoSpaceDE w:val="0"/>
      <w:autoSpaceDN w:val="0"/>
      <w:adjustRightInd w:val="0"/>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4C183B"/>
    <w:rPr>
      <w:rFonts w:ascii="Times New Roman" w:eastAsia="Times New Roman" w:hAnsi="Times New Roman" w:cs="Times New Roman"/>
      <w:sz w:val="24"/>
      <w:szCs w:val="24"/>
      <w:lang w:eastAsia="ru-RU"/>
    </w:rPr>
  </w:style>
  <w:style w:type="paragraph" w:customStyle="1" w:styleId="Style7">
    <w:name w:val="Style7"/>
    <w:basedOn w:val="a"/>
    <w:rsid w:val="004C183B"/>
    <w:pPr>
      <w:widowControl w:val="0"/>
      <w:autoSpaceDE w:val="0"/>
      <w:autoSpaceDN w:val="0"/>
      <w:adjustRightInd w:val="0"/>
      <w:spacing w:after="0" w:line="226" w:lineRule="exact"/>
      <w:jc w:val="center"/>
    </w:pPr>
    <w:rPr>
      <w:rFonts w:ascii="Consolas" w:eastAsia="Times New Roman" w:hAnsi="Consolas" w:cs="Times New Roman"/>
      <w:sz w:val="24"/>
      <w:szCs w:val="24"/>
      <w:lang w:eastAsia="ru-RU"/>
    </w:rPr>
  </w:style>
  <w:style w:type="character" w:customStyle="1" w:styleId="FontStyle13">
    <w:name w:val="Font Style13"/>
    <w:rsid w:val="004C183B"/>
    <w:rPr>
      <w:rFonts w:ascii="Arial" w:hAnsi="Arial" w:cs="Arial"/>
      <w:sz w:val="20"/>
      <w:szCs w:val="20"/>
    </w:rPr>
  </w:style>
  <w:style w:type="paragraph" w:customStyle="1" w:styleId="Style1">
    <w:name w:val="Style1"/>
    <w:basedOn w:val="a"/>
    <w:rsid w:val="004C183B"/>
    <w:pPr>
      <w:widowControl w:val="0"/>
      <w:autoSpaceDE w:val="0"/>
      <w:autoSpaceDN w:val="0"/>
      <w:adjustRightInd w:val="0"/>
      <w:spacing w:after="0" w:line="222" w:lineRule="exact"/>
      <w:ind w:firstLine="547"/>
      <w:jc w:val="both"/>
    </w:pPr>
    <w:rPr>
      <w:rFonts w:ascii="Consolas" w:eastAsia="Times New Roman" w:hAnsi="Consolas" w:cs="Times New Roman"/>
      <w:sz w:val="24"/>
      <w:szCs w:val="24"/>
      <w:lang w:eastAsia="ru-RU"/>
    </w:rPr>
  </w:style>
  <w:style w:type="character" w:customStyle="1" w:styleId="FontStyle15">
    <w:name w:val="Font Style15"/>
    <w:rsid w:val="004C183B"/>
    <w:rPr>
      <w:rFonts w:ascii="Arial" w:hAnsi="Arial" w:cs="Arial"/>
      <w:sz w:val="18"/>
      <w:szCs w:val="18"/>
    </w:rPr>
  </w:style>
  <w:style w:type="character" w:customStyle="1" w:styleId="WW8Num1z1">
    <w:name w:val="WW8Num1z1"/>
    <w:rsid w:val="004C183B"/>
    <w:rPr>
      <w:rFonts w:ascii="Courier New" w:hAnsi="Courier New" w:cs="Courier New"/>
    </w:rPr>
  </w:style>
  <w:style w:type="paragraph" w:customStyle="1" w:styleId="ConsPlusNormal">
    <w:name w:val="ConsPlusNormal"/>
    <w:rsid w:val="004C183B"/>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9"/>
    <w:rsid w:val="006B0164"/>
    <w:rPr>
      <w:rFonts w:ascii="Arial" w:eastAsia="Times New Roman" w:hAnsi="Arial" w:cs="Arial"/>
      <w:b/>
      <w:bCs/>
      <w:color w:val="26282F"/>
      <w:sz w:val="24"/>
      <w:szCs w:val="24"/>
      <w:lang w:eastAsia="ru-RU"/>
    </w:rPr>
  </w:style>
  <w:style w:type="paragraph" w:customStyle="1" w:styleId="ae">
    <w:name w:val="Нормальный (таблица)"/>
    <w:basedOn w:val="a"/>
    <w:next w:val="a"/>
    <w:uiPriority w:val="99"/>
    <w:rsid w:val="002057D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
    <w:name w:val="List Paragraph"/>
    <w:basedOn w:val="a"/>
    <w:uiPriority w:val="34"/>
    <w:qFormat/>
    <w:rsid w:val="00715323"/>
    <w:pPr>
      <w:ind w:left="720"/>
      <w:contextualSpacing/>
    </w:pPr>
  </w:style>
  <w:style w:type="paragraph" w:styleId="af0">
    <w:name w:val="Normal (Web)"/>
    <w:basedOn w:val="a"/>
    <w:uiPriority w:val="99"/>
    <w:unhideWhenUsed/>
    <w:rsid w:val="00E061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8845">
      <w:bodyDiv w:val="1"/>
      <w:marLeft w:val="0"/>
      <w:marRight w:val="0"/>
      <w:marTop w:val="0"/>
      <w:marBottom w:val="0"/>
      <w:divBdr>
        <w:top w:val="none" w:sz="0" w:space="0" w:color="auto"/>
        <w:left w:val="none" w:sz="0" w:space="0" w:color="auto"/>
        <w:bottom w:val="none" w:sz="0" w:space="0" w:color="auto"/>
        <w:right w:val="none" w:sz="0" w:space="0" w:color="auto"/>
      </w:divBdr>
    </w:div>
    <w:div w:id="288823172">
      <w:bodyDiv w:val="1"/>
      <w:marLeft w:val="0"/>
      <w:marRight w:val="0"/>
      <w:marTop w:val="0"/>
      <w:marBottom w:val="0"/>
      <w:divBdr>
        <w:top w:val="none" w:sz="0" w:space="0" w:color="auto"/>
        <w:left w:val="none" w:sz="0" w:space="0" w:color="auto"/>
        <w:bottom w:val="none" w:sz="0" w:space="0" w:color="auto"/>
        <w:right w:val="none" w:sz="0" w:space="0" w:color="auto"/>
      </w:divBdr>
    </w:div>
    <w:div w:id="647783973">
      <w:bodyDiv w:val="1"/>
      <w:marLeft w:val="0"/>
      <w:marRight w:val="0"/>
      <w:marTop w:val="0"/>
      <w:marBottom w:val="0"/>
      <w:divBdr>
        <w:top w:val="none" w:sz="0" w:space="0" w:color="auto"/>
        <w:left w:val="none" w:sz="0" w:space="0" w:color="auto"/>
        <w:bottom w:val="none" w:sz="0" w:space="0" w:color="auto"/>
        <w:right w:val="none" w:sz="0" w:space="0" w:color="auto"/>
      </w:divBdr>
    </w:div>
    <w:div w:id="896622474">
      <w:bodyDiv w:val="1"/>
      <w:marLeft w:val="0"/>
      <w:marRight w:val="0"/>
      <w:marTop w:val="0"/>
      <w:marBottom w:val="0"/>
      <w:divBdr>
        <w:top w:val="none" w:sz="0" w:space="0" w:color="auto"/>
        <w:left w:val="none" w:sz="0" w:space="0" w:color="auto"/>
        <w:bottom w:val="none" w:sz="0" w:space="0" w:color="auto"/>
        <w:right w:val="none" w:sz="0" w:space="0" w:color="auto"/>
      </w:divBdr>
    </w:div>
    <w:div w:id="937055565">
      <w:bodyDiv w:val="1"/>
      <w:marLeft w:val="0"/>
      <w:marRight w:val="0"/>
      <w:marTop w:val="0"/>
      <w:marBottom w:val="0"/>
      <w:divBdr>
        <w:top w:val="none" w:sz="0" w:space="0" w:color="auto"/>
        <w:left w:val="none" w:sz="0" w:space="0" w:color="auto"/>
        <w:bottom w:val="none" w:sz="0" w:space="0" w:color="auto"/>
        <w:right w:val="none" w:sz="0" w:space="0" w:color="auto"/>
      </w:divBdr>
    </w:div>
    <w:div w:id="1019544725">
      <w:bodyDiv w:val="1"/>
      <w:marLeft w:val="0"/>
      <w:marRight w:val="0"/>
      <w:marTop w:val="0"/>
      <w:marBottom w:val="0"/>
      <w:divBdr>
        <w:top w:val="none" w:sz="0" w:space="0" w:color="auto"/>
        <w:left w:val="none" w:sz="0" w:space="0" w:color="auto"/>
        <w:bottom w:val="none" w:sz="0" w:space="0" w:color="auto"/>
        <w:right w:val="none" w:sz="0" w:space="0" w:color="auto"/>
      </w:divBdr>
    </w:div>
    <w:div w:id="114085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79744&amp;dst=165" TargetMode="External"/><Relationship Id="rId4" Type="http://schemas.openxmlformats.org/officeDocument/2006/relationships/settings" Target="settings.xml"/><Relationship Id="rId9" Type="http://schemas.openxmlformats.org/officeDocument/2006/relationships/hyperlink" Target="https://login.consultant.ru/link/?req=doc&amp;base=LAW&amp;n=479744&amp;dst=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C7C6F-B2B7-4A3D-8D64-9834111BF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3758</Words>
  <Characters>21425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В. Котеловская</dc:creator>
  <cp:lastModifiedBy>Екатерина В. Щедрова</cp:lastModifiedBy>
  <cp:revision>10</cp:revision>
  <cp:lastPrinted>2025-07-29T04:25:00Z</cp:lastPrinted>
  <dcterms:created xsi:type="dcterms:W3CDTF">2025-06-04T05:36:00Z</dcterms:created>
  <dcterms:modified xsi:type="dcterms:W3CDTF">2025-07-30T05:02:00Z</dcterms:modified>
</cp:coreProperties>
</file>