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16" w:rsidRDefault="00B73D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3D16" w:rsidRDefault="00B73D16">
      <w:pPr>
        <w:pStyle w:val="ConsPlusNormal"/>
        <w:jc w:val="both"/>
        <w:outlineLvl w:val="0"/>
      </w:pPr>
    </w:p>
    <w:p w:rsidR="00B73D16" w:rsidRDefault="00B73D16">
      <w:pPr>
        <w:pStyle w:val="ConsPlusTitle"/>
        <w:jc w:val="center"/>
        <w:outlineLvl w:val="0"/>
      </w:pPr>
      <w:r>
        <w:t>АДМИНИСТРАЦИЯ ТОМСКОЙ ОБЛАСТИ</w:t>
      </w:r>
    </w:p>
    <w:p w:rsidR="00B73D16" w:rsidRDefault="00B73D16">
      <w:pPr>
        <w:pStyle w:val="ConsPlusTitle"/>
        <w:jc w:val="center"/>
      </w:pPr>
    </w:p>
    <w:p w:rsidR="00B73D16" w:rsidRDefault="00B73D16">
      <w:pPr>
        <w:pStyle w:val="ConsPlusTitle"/>
        <w:jc w:val="center"/>
      </w:pPr>
      <w:r>
        <w:t>РАСПОРЯЖЕНИЕ</w:t>
      </w:r>
    </w:p>
    <w:p w:rsidR="00B73D16" w:rsidRDefault="00B73D16">
      <w:pPr>
        <w:pStyle w:val="ConsPlusTitle"/>
        <w:jc w:val="center"/>
      </w:pPr>
      <w:r>
        <w:t>от 18 июня 2021 г. N 328-ра</w:t>
      </w:r>
    </w:p>
    <w:p w:rsidR="00B73D16" w:rsidRDefault="00B73D16">
      <w:pPr>
        <w:pStyle w:val="ConsPlusTitle"/>
        <w:jc w:val="both"/>
      </w:pPr>
    </w:p>
    <w:p w:rsidR="00B73D16" w:rsidRDefault="00B73D16">
      <w:pPr>
        <w:pStyle w:val="ConsPlusTitle"/>
        <w:jc w:val="center"/>
      </w:pPr>
      <w:r>
        <w:t>О ВНЕСЕНИИ ИЗМЕНЕНИЙ В РАСПОРЯЖЕНИЕ</w:t>
      </w:r>
    </w:p>
    <w:p w:rsidR="00B73D16" w:rsidRDefault="00B73D16">
      <w:pPr>
        <w:pStyle w:val="ConsPlusTitle"/>
        <w:jc w:val="center"/>
      </w:pPr>
      <w:r>
        <w:t>АДМИНИСТРАЦИИ ТОМСКОЙ ОБЛАСТИ ОТ 05.08.2019 N 473-РА</w:t>
      </w: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Томской области от 05.08.2019 N 473-ра "Об утверждении перечня приоритетных профессий и специальностей для подготовки кадров для экономики Томской области, требующих среднего профессионального образования ("Топ-Регион")" следующие изменения:</w:t>
      </w:r>
    </w:p>
    <w:p w:rsidR="00B73D16" w:rsidRDefault="00B73D16">
      <w:pPr>
        <w:pStyle w:val="ConsPlusNormal"/>
        <w:spacing w:before="220"/>
        <w:ind w:firstLine="540"/>
        <w:jc w:val="both"/>
      </w:pPr>
      <w:r>
        <w:t xml:space="preserve">1. В </w:t>
      </w:r>
      <w:hyperlink r:id="rId7" w:history="1">
        <w:r>
          <w:rPr>
            <w:color w:val="0000FF"/>
          </w:rPr>
          <w:t>пункте 2</w:t>
        </w:r>
      </w:hyperlink>
      <w:r>
        <w:t xml:space="preserve"> после слова "комплексу" дополнить словами "и цифровой трансформации".</w:t>
      </w:r>
    </w:p>
    <w:p w:rsidR="00B73D16" w:rsidRDefault="00B73D16">
      <w:pPr>
        <w:pStyle w:val="ConsPlusNormal"/>
        <w:spacing w:before="220"/>
        <w:ind w:firstLine="540"/>
        <w:jc w:val="both"/>
      </w:pPr>
      <w:r>
        <w:t xml:space="preserve">2 </w:t>
      </w:r>
      <w:hyperlink r:id="rId8" w:history="1">
        <w:r>
          <w:rPr>
            <w:color w:val="0000FF"/>
          </w:rPr>
          <w:t>Перечень</w:t>
        </w:r>
      </w:hyperlink>
      <w:r>
        <w:t xml:space="preserve"> приоритетных профессий и специальностей для подготовки кадров для экономики Томской области, требующих среднего профессионального образования ("Топ-Регион"), утвержденный указанным распоряжением, изложить в новой редакции согласно </w:t>
      </w:r>
      <w:hyperlink w:anchor="P26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right"/>
      </w:pPr>
      <w:r>
        <w:t>И.о. Губернатора</w:t>
      </w:r>
    </w:p>
    <w:p w:rsidR="00B73D16" w:rsidRDefault="00B73D16">
      <w:pPr>
        <w:pStyle w:val="ConsPlusNormal"/>
        <w:jc w:val="right"/>
      </w:pPr>
      <w:r>
        <w:t>Томской области</w:t>
      </w:r>
    </w:p>
    <w:p w:rsidR="00B73D16" w:rsidRDefault="00B73D16">
      <w:pPr>
        <w:pStyle w:val="ConsPlusNormal"/>
        <w:jc w:val="right"/>
      </w:pPr>
      <w:r>
        <w:t>А.М.ФЕДЕНЕВ</w:t>
      </w: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right"/>
        <w:outlineLvl w:val="0"/>
      </w:pPr>
      <w:r>
        <w:t>Приложение</w:t>
      </w:r>
    </w:p>
    <w:p w:rsidR="00B73D16" w:rsidRDefault="00B73D16">
      <w:pPr>
        <w:pStyle w:val="ConsPlusNormal"/>
        <w:jc w:val="right"/>
      </w:pPr>
      <w:r>
        <w:t>к распоряжению</w:t>
      </w:r>
    </w:p>
    <w:p w:rsidR="00B73D16" w:rsidRDefault="00B73D16">
      <w:pPr>
        <w:pStyle w:val="ConsPlusNormal"/>
        <w:jc w:val="right"/>
      </w:pPr>
      <w:r>
        <w:t>Администрации Томской области</w:t>
      </w:r>
    </w:p>
    <w:p w:rsidR="00B73D16" w:rsidRDefault="00B73D16">
      <w:pPr>
        <w:pStyle w:val="ConsPlusNormal"/>
        <w:jc w:val="right"/>
      </w:pPr>
      <w:r>
        <w:t>от 18.06.2021 N 328-ра</w:t>
      </w: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Title"/>
        <w:jc w:val="center"/>
      </w:pPr>
      <w:bookmarkStart w:id="0" w:name="P26"/>
      <w:bookmarkEnd w:id="0"/>
      <w:r>
        <w:t>ПЕРЕЧЕНЬ</w:t>
      </w:r>
    </w:p>
    <w:p w:rsidR="00B73D16" w:rsidRDefault="00B73D16">
      <w:pPr>
        <w:pStyle w:val="ConsPlusTitle"/>
        <w:jc w:val="center"/>
      </w:pPr>
      <w:r>
        <w:t>ПРИОРИТЕТНЫХ ПРОФЕССИЙ И СПЕЦИАЛЬНОСТЕЙ ДЛЯ ПОДГОТОВКИ</w:t>
      </w:r>
    </w:p>
    <w:p w:rsidR="00B73D16" w:rsidRDefault="00B73D16">
      <w:pPr>
        <w:pStyle w:val="ConsPlusTitle"/>
        <w:jc w:val="center"/>
      </w:pPr>
      <w:r>
        <w:t>КАДРОВ ДЛЯ ЭКОНОМИКИ ТОМСКОЙ ОБЛАСТИ, ТРЕБУЮЩИХ СРЕДНЕГО</w:t>
      </w:r>
    </w:p>
    <w:p w:rsidR="00B73D16" w:rsidRDefault="00B73D16">
      <w:pPr>
        <w:pStyle w:val="ConsPlusTitle"/>
        <w:jc w:val="center"/>
      </w:pPr>
      <w:r>
        <w:t>ПРОФЕССИОНАЛЬНОГО ОБРАЗОВАНИЯ ("ТОП-РЕГИОН")</w:t>
      </w:r>
    </w:p>
    <w:p w:rsidR="00B73D16" w:rsidRDefault="00B73D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B73D16">
        <w:tc>
          <w:tcPr>
            <w:tcW w:w="624" w:type="dxa"/>
            <w:vAlign w:val="bottom"/>
          </w:tcPr>
          <w:p w:rsidR="00B73D16" w:rsidRDefault="00B73D1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Наименование профессий / специальностей</w:t>
            </w:r>
          </w:p>
        </w:tc>
      </w:tr>
      <w:tr w:rsidR="00B73D16">
        <w:tc>
          <w:tcPr>
            <w:tcW w:w="9071" w:type="dxa"/>
            <w:gridSpan w:val="2"/>
            <w:vAlign w:val="bottom"/>
          </w:tcPr>
          <w:p w:rsidR="00B73D16" w:rsidRDefault="00B73D16">
            <w:pPr>
              <w:pStyle w:val="ConsPlusNormal"/>
              <w:outlineLvl w:val="1"/>
            </w:pPr>
            <w:r>
              <w:t>08.00.00 Техника и технологии строительства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столярно-плотничных, паркетных и стекольных работ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10.00.00 Информационная безопасность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11.00.00 Электроника, радиотехника и системы связи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13.00.00 Электро- и теплоэнергетика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Электромеханик по лифтам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15.00.00 Машиностроение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машиностроения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слесарных работ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контрольно-измерительных приборов и автоматики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Монтаж, техническое обслуживание и ремонт промышленного оборудования (по отраслям)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18.00.00 Химические технологии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аналитического контроля химических соединений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19.00.00 Промышленная экология и биотехнология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lastRenderedPageBreak/>
              <w:t>20.00.00 Техносферная безопасность и природообустройство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Пожарная безопасность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21.00.00 Прикладная геология, горное дело, нефтегазовое дело и геодезия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22.00.00 Технологии материалов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Сварочное производство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23.00.00 Техника и технологии наземного транспорта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Техническое обслуживание и ремонт двигателей, систем и агрегатов автомобилей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по ремонту и обслуживанию автомобилей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26.00.00 Техника и технологии кораблестроения и водного транспорта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Судовождение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Судостроение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35.00.00 Сельское, лесное и рыбное хозяйство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Станочник деревообрабатывающих станков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сельскохозяйственного производства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растениеводства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лесозаготовок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деревообработки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Обработчик рыбы и морепродуктов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Ихтиология и рыбоводство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Агрономия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Эксплуатация и ремонт сельскохозяйственной техники и оборудования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36.00.00 Ветеринария и зоотехния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Мастер животноводства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38.00.00 Экономика и управление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Операционная деятельность в логистике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43.00.00 Сервис и туризм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Туризм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Повар, кондитер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Поварское и кондитерское дело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44.00.00 Образование и педагогические науки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Преподавание в начальных классах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Дошкольное образование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Специальное дошкольное образование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49.00.00 Физическая культура и спорт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447" w:type="dxa"/>
            <w:vAlign w:val="center"/>
          </w:tcPr>
          <w:p w:rsidR="00B73D16" w:rsidRDefault="00B73D16">
            <w:pPr>
              <w:pStyle w:val="ConsPlusNormal"/>
            </w:pPr>
            <w:r>
              <w:t>Физическая культура</w:t>
            </w:r>
          </w:p>
        </w:tc>
      </w:tr>
      <w:tr w:rsidR="00B73D16">
        <w:tc>
          <w:tcPr>
            <w:tcW w:w="9071" w:type="dxa"/>
            <w:gridSpan w:val="2"/>
            <w:vAlign w:val="center"/>
          </w:tcPr>
          <w:p w:rsidR="00B73D16" w:rsidRDefault="00B73D16">
            <w:pPr>
              <w:pStyle w:val="ConsPlusNormal"/>
              <w:outlineLvl w:val="1"/>
            </w:pPr>
            <w:r>
              <w:t>51.00.00 Культуроведение и социокультурные проекты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447" w:type="dxa"/>
          </w:tcPr>
          <w:p w:rsidR="00B73D16" w:rsidRDefault="00B73D16">
            <w:pPr>
              <w:pStyle w:val="ConsPlusNormal"/>
            </w:pPr>
            <w:r>
              <w:t>Народное художественное творчество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447" w:type="dxa"/>
          </w:tcPr>
          <w:p w:rsidR="00B73D16" w:rsidRDefault="00B73D16">
            <w:pPr>
              <w:pStyle w:val="ConsPlusNormal"/>
            </w:pPr>
            <w:r>
              <w:t>Социально-культурная деятельность</w:t>
            </w:r>
          </w:p>
        </w:tc>
      </w:tr>
      <w:tr w:rsidR="00B73D16">
        <w:tc>
          <w:tcPr>
            <w:tcW w:w="624" w:type="dxa"/>
            <w:vAlign w:val="center"/>
          </w:tcPr>
          <w:p w:rsidR="00B73D16" w:rsidRDefault="00B73D1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447" w:type="dxa"/>
          </w:tcPr>
          <w:p w:rsidR="00B73D16" w:rsidRDefault="00B73D16">
            <w:pPr>
              <w:pStyle w:val="ConsPlusNormal"/>
            </w:pPr>
            <w:r>
              <w:t>Музыкальное искусство</w:t>
            </w:r>
          </w:p>
        </w:tc>
      </w:tr>
    </w:tbl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jc w:val="both"/>
      </w:pPr>
    </w:p>
    <w:p w:rsidR="00B73D16" w:rsidRDefault="00B73D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10C" w:rsidRDefault="00C1110C">
      <w:bookmarkStart w:id="1" w:name="_GoBack"/>
      <w:bookmarkEnd w:id="1"/>
    </w:p>
    <w:sectPr w:rsidR="00C1110C" w:rsidSect="0017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6"/>
    <w:rsid w:val="00B73D16"/>
    <w:rsid w:val="00C1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D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D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33444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33444&amp;dst=1000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3344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1</cp:revision>
  <dcterms:created xsi:type="dcterms:W3CDTF">2021-07-15T05:15:00Z</dcterms:created>
  <dcterms:modified xsi:type="dcterms:W3CDTF">2021-07-15T05:16:00Z</dcterms:modified>
</cp:coreProperties>
</file>