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EB" w:rsidRPr="001A459F" w:rsidRDefault="006E2BEB" w:rsidP="006E2BEB">
      <w:pPr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 xml:space="preserve">Приложение № 3 к </w:t>
      </w:r>
      <w:r w:rsidRPr="001A459F">
        <w:rPr>
          <w:sz w:val="28"/>
          <w:szCs w:val="28"/>
        </w:rPr>
        <w:t>Порядку проведения оценки регулирующего воздействия проектов муниципальных нормативных правовых актов в муниципальном образовании «</w:t>
      </w:r>
      <w:proofErr w:type="spellStart"/>
      <w:r w:rsidRPr="001A459F">
        <w:rPr>
          <w:sz w:val="28"/>
          <w:szCs w:val="28"/>
        </w:rPr>
        <w:t>Молчановский</w:t>
      </w:r>
      <w:proofErr w:type="spellEnd"/>
      <w:r w:rsidRPr="001A459F">
        <w:rPr>
          <w:sz w:val="28"/>
          <w:szCs w:val="28"/>
        </w:rPr>
        <w:t xml:space="preserve"> район», 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Pr="001A459F">
        <w:rPr>
          <w:sz w:val="28"/>
          <w:szCs w:val="28"/>
        </w:rPr>
        <w:t>Молчановский</w:t>
      </w:r>
      <w:proofErr w:type="spellEnd"/>
      <w:r w:rsidRPr="001A459F">
        <w:rPr>
          <w:sz w:val="28"/>
          <w:szCs w:val="28"/>
        </w:rPr>
        <w:t xml:space="preserve"> район»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proofErr w:type="gramEnd"/>
    </w:p>
    <w:p w:rsidR="006E2BEB" w:rsidRPr="00755813" w:rsidRDefault="006E2BEB" w:rsidP="006E2BEB">
      <w:pPr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:rsidR="006E2BEB" w:rsidRPr="00755813" w:rsidRDefault="006E2BEB" w:rsidP="006E2BE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</w:t>
      </w:r>
      <w:r w:rsidRPr="00755813">
        <w:rPr>
          <w:sz w:val="28"/>
          <w:szCs w:val="28"/>
        </w:rPr>
        <w:t>орма</w:t>
      </w:r>
    </w:p>
    <w:p w:rsidR="006E2BEB" w:rsidRPr="00755813" w:rsidRDefault="006E2BEB" w:rsidP="006E2B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2BEB" w:rsidRPr="00755813" w:rsidRDefault="006E2BEB" w:rsidP="006E2B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 xml:space="preserve">ЗАКЛЮЧЕНИЕ </w:t>
      </w:r>
    </w:p>
    <w:p w:rsidR="006E2BEB" w:rsidRPr="00755813" w:rsidRDefault="006E2BEB" w:rsidP="006E2B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об оценке регулирующего воздействия на проект НПА</w:t>
      </w:r>
    </w:p>
    <w:p w:rsidR="006E2BEB" w:rsidRPr="00755813" w:rsidRDefault="006E2BEB" w:rsidP="006E2B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_______________________________________________________________________</w:t>
      </w:r>
    </w:p>
    <w:p w:rsidR="006E2BEB" w:rsidRPr="00755813" w:rsidRDefault="006E2BEB" w:rsidP="006E2B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(наименование проекта НПА)</w:t>
      </w:r>
    </w:p>
    <w:p w:rsidR="006E2BEB" w:rsidRPr="00755813" w:rsidRDefault="006E2BEB" w:rsidP="006E2BE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E2BEB" w:rsidRPr="00755813" w:rsidRDefault="006E2BEB" w:rsidP="006E2B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Отдел экономического анализа и прогнозирования Администрации </w:t>
      </w:r>
      <w:proofErr w:type="spellStart"/>
      <w:r w:rsidRPr="00755813">
        <w:rPr>
          <w:sz w:val="28"/>
          <w:szCs w:val="28"/>
        </w:rPr>
        <w:t>Молчановского</w:t>
      </w:r>
      <w:proofErr w:type="spellEnd"/>
      <w:r w:rsidRPr="00755813">
        <w:rPr>
          <w:sz w:val="28"/>
          <w:szCs w:val="28"/>
        </w:rPr>
        <w:t xml:space="preserve"> района, как уполномоченный орган в области оценки регулирующего воздействия проектов НПА в муниципа</w:t>
      </w:r>
      <w:r>
        <w:rPr>
          <w:sz w:val="28"/>
          <w:szCs w:val="28"/>
        </w:rPr>
        <w:t>льном образовании «</w:t>
      </w:r>
      <w:proofErr w:type="spellStart"/>
      <w:r>
        <w:rPr>
          <w:sz w:val="28"/>
          <w:szCs w:val="28"/>
        </w:rPr>
        <w:t>Молчановский</w:t>
      </w:r>
      <w:proofErr w:type="spellEnd"/>
      <w:r>
        <w:rPr>
          <w:sz w:val="28"/>
          <w:szCs w:val="28"/>
        </w:rPr>
        <w:t> </w:t>
      </w:r>
      <w:r w:rsidRPr="00755813">
        <w:rPr>
          <w:sz w:val="28"/>
          <w:szCs w:val="28"/>
        </w:rPr>
        <w:t>район»</w:t>
      </w:r>
      <w:r>
        <w:rPr>
          <w:sz w:val="28"/>
          <w:szCs w:val="28"/>
        </w:rPr>
        <w:t>, рассмотрел </w:t>
      </w:r>
      <w:r w:rsidRPr="00755813">
        <w:rPr>
          <w:sz w:val="28"/>
          <w:szCs w:val="28"/>
        </w:rPr>
        <w:t>проект ________________________________________________________________________</w:t>
      </w:r>
    </w:p>
    <w:p w:rsidR="006E2BEB" w:rsidRPr="00755813" w:rsidRDefault="006E2BEB" w:rsidP="006E2BE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(наименование проекта НПА)</w:t>
      </w:r>
    </w:p>
    <w:p w:rsidR="006E2BEB" w:rsidRPr="00755813" w:rsidRDefault="006E2BEB" w:rsidP="006E2B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-</w:t>
      </w:r>
      <w:r w:rsidRPr="00755813">
        <w:rPr>
          <w:sz w:val="28"/>
          <w:szCs w:val="28"/>
        </w:rPr>
        <w:t xml:space="preserve"> проект акта), подготовленный и направленный для подготовки настоящего заключения ________________________________________________________________________</w:t>
      </w:r>
    </w:p>
    <w:p w:rsidR="006E2BEB" w:rsidRPr="00755813" w:rsidRDefault="006E2BEB" w:rsidP="006E2B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(наименован</w:t>
      </w:r>
      <w:r>
        <w:rPr>
          <w:sz w:val="28"/>
          <w:szCs w:val="28"/>
        </w:rPr>
        <w:t>ие структурного подразделения</w:t>
      </w:r>
      <w:r w:rsidRPr="00755813">
        <w:rPr>
          <w:sz w:val="28"/>
          <w:szCs w:val="28"/>
        </w:rPr>
        <w:t xml:space="preserve"> Администрации </w:t>
      </w:r>
      <w:proofErr w:type="spellStart"/>
      <w:r w:rsidRPr="00755813">
        <w:rPr>
          <w:sz w:val="28"/>
          <w:szCs w:val="28"/>
        </w:rPr>
        <w:t>Молчановского</w:t>
      </w:r>
      <w:proofErr w:type="spellEnd"/>
      <w:r w:rsidRPr="00755813">
        <w:rPr>
          <w:sz w:val="28"/>
          <w:szCs w:val="28"/>
        </w:rPr>
        <w:t xml:space="preserve"> района, иного органа местного самоуправления муниципального образования «</w:t>
      </w:r>
      <w:proofErr w:type="spellStart"/>
      <w:r w:rsidRPr="00755813">
        <w:rPr>
          <w:sz w:val="28"/>
          <w:szCs w:val="28"/>
        </w:rPr>
        <w:t>Молчановский</w:t>
      </w:r>
      <w:proofErr w:type="spellEnd"/>
      <w:r w:rsidRPr="00755813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, </w:t>
      </w:r>
      <w:r w:rsidRPr="00755813">
        <w:rPr>
          <w:sz w:val="28"/>
          <w:szCs w:val="28"/>
        </w:rPr>
        <w:t>иного субъекта правотворческой инициативы) (далее - Разработчик), и сообщает следующее.</w:t>
      </w:r>
    </w:p>
    <w:p w:rsidR="006E2BEB" w:rsidRPr="00755813" w:rsidRDefault="006E2BEB" w:rsidP="006E2B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Проект акта направлен разработчиком для подготовки настоящего заключения ________________________________________________________________________</w:t>
      </w:r>
    </w:p>
    <w:p w:rsidR="006E2BEB" w:rsidRPr="00755813" w:rsidRDefault="006E2BEB" w:rsidP="006E2BE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(впервые/повторно)</w:t>
      </w:r>
    </w:p>
    <w:p w:rsidR="006E2BEB" w:rsidRPr="00755813" w:rsidRDefault="006E2BEB" w:rsidP="006E2B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lastRenderedPageBreak/>
        <w:t xml:space="preserve">Срок проведения публичных консультаций, в течение которого разработчиком проекта акта принимались предложения: </w:t>
      </w:r>
    </w:p>
    <w:p w:rsidR="006E2BEB" w:rsidRPr="00755813" w:rsidRDefault="006E2BEB" w:rsidP="006E2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55813">
        <w:rPr>
          <w:rFonts w:ascii="Times New Roman" w:hAnsi="Times New Roman" w:cs="Times New Roman"/>
          <w:sz w:val="28"/>
          <w:szCs w:val="28"/>
        </w:rPr>
        <w:t>__________________________________ по 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55813">
        <w:rPr>
          <w:rFonts w:ascii="Times New Roman" w:hAnsi="Times New Roman" w:cs="Times New Roman"/>
          <w:sz w:val="28"/>
          <w:szCs w:val="28"/>
        </w:rPr>
        <w:t>___________________.</w:t>
      </w:r>
    </w:p>
    <w:p w:rsidR="006E2BEB" w:rsidRPr="00755813" w:rsidRDefault="006E2BEB" w:rsidP="006E2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(дата начала публичных консультаций)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55813">
        <w:rPr>
          <w:rFonts w:ascii="Times New Roman" w:hAnsi="Times New Roman" w:cs="Times New Roman"/>
          <w:sz w:val="28"/>
          <w:szCs w:val="28"/>
        </w:rPr>
        <w:t xml:space="preserve">(дата окончания публичных консультаций) </w:t>
      </w:r>
    </w:p>
    <w:p w:rsidR="006E2BEB" w:rsidRPr="00755813" w:rsidRDefault="006E2BEB" w:rsidP="006E2B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Информация об оценке регулирующего воздействия проекта акта размещена разработчиком на официальном сайте в информац</w:t>
      </w:r>
      <w:r>
        <w:rPr>
          <w:rFonts w:ascii="Times New Roman" w:hAnsi="Times New Roman" w:cs="Times New Roman"/>
          <w:sz w:val="28"/>
          <w:szCs w:val="28"/>
        </w:rPr>
        <w:t>ионно-телекоммуникационной сети </w:t>
      </w:r>
      <w:r w:rsidRPr="00755813">
        <w:rPr>
          <w:rFonts w:ascii="Times New Roman" w:hAnsi="Times New Roman" w:cs="Times New Roman"/>
          <w:sz w:val="28"/>
          <w:szCs w:val="28"/>
        </w:rPr>
        <w:t>«Интернет» ________________________________________________________________________</w:t>
      </w:r>
    </w:p>
    <w:p w:rsidR="006E2BEB" w:rsidRPr="00755813" w:rsidRDefault="006E2BEB" w:rsidP="006E2B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5813">
        <w:rPr>
          <w:rFonts w:ascii="Times New Roman" w:hAnsi="Times New Roman" w:cs="Times New Roman"/>
          <w:sz w:val="28"/>
          <w:szCs w:val="28"/>
        </w:rPr>
        <w:t>(полный электронный адрес размещения проекта акта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6E2BEB" w:rsidRPr="00755813" w:rsidRDefault="006E2BEB" w:rsidP="006E2BEB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телекоммуникационной сети «Интернет»)</w:t>
      </w:r>
    </w:p>
    <w:p w:rsidR="006E2BEB" w:rsidRDefault="006E2BEB" w:rsidP="006E2B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В ходе подготовки настоящего заключения были проведены публичные консультации в сроки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581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 </w:t>
      </w:r>
    </w:p>
    <w:p w:rsidR="006E2BEB" w:rsidRDefault="006E2BEB" w:rsidP="006E2BE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(дата начала публичных консультаций)</w:t>
      </w:r>
    </w:p>
    <w:p w:rsidR="006E2BEB" w:rsidRPr="00755813" w:rsidRDefault="006E2BEB" w:rsidP="006E2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по_______________________________________________.</w:t>
      </w:r>
    </w:p>
    <w:p w:rsidR="006E2BEB" w:rsidRPr="00755813" w:rsidRDefault="006E2BEB" w:rsidP="006E2B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(дата окончания публичных консультаций)</w:t>
      </w:r>
    </w:p>
    <w:p w:rsidR="006E2BEB" w:rsidRPr="00755813" w:rsidRDefault="006E2BEB" w:rsidP="006E2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6E2BEB" w:rsidRPr="00755813" w:rsidRDefault="006E2BEB" w:rsidP="006E2B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(краткие комментарии о проведенных публичных консультациях, включая обоснование необходимости их проведения, количества и состава участников, основной вывод)</w:t>
      </w:r>
    </w:p>
    <w:p w:rsidR="006E2BEB" w:rsidRPr="00755813" w:rsidRDefault="006E2BEB" w:rsidP="006E2B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регулирующего воздействия проекта акта с учетом </w:t>
      </w:r>
      <w:r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Pr="00755813">
        <w:rPr>
          <w:rFonts w:ascii="Times New Roman" w:hAnsi="Times New Roman" w:cs="Times New Roman"/>
          <w:sz w:val="28"/>
          <w:szCs w:val="28"/>
        </w:rPr>
        <w:t>представленной разработчиком в сводном</w:t>
      </w:r>
      <w:r>
        <w:rPr>
          <w:rFonts w:ascii="Times New Roman" w:hAnsi="Times New Roman" w:cs="Times New Roman"/>
          <w:sz w:val="28"/>
          <w:szCs w:val="28"/>
        </w:rPr>
        <w:t xml:space="preserve"> отчете, уполномоченным органом</w:t>
      </w:r>
      <w:r w:rsidRPr="00755813">
        <w:rPr>
          <w:rFonts w:ascii="Times New Roman" w:hAnsi="Times New Roman" w:cs="Times New Roman"/>
          <w:sz w:val="28"/>
          <w:szCs w:val="28"/>
        </w:rPr>
        <w:t xml:space="preserve"> сделаны следующие выводы:</w:t>
      </w:r>
    </w:p>
    <w:p w:rsidR="006E2BEB" w:rsidRPr="00755813" w:rsidRDefault="006E2BEB" w:rsidP="006E2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E2BEB" w:rsidRPr="00755813" w:rsidRDefault="006E2BEB" w:rsidP="006E2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E2BEB" w:rsidRPr="00755813" w:rsidRDefault="006E2BEB" w:rsidP="006E2B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5813">
        <w:rPr>
          <w:rFonts w:ascii="Times New Roman" w:hAnsi="Times New Roman" w:cs="Times New Roman"/>
          <w:sz w:val="28"/>
          <w:szCs w:val="28"/>
        </w:rPr>
        <w:t>(вывод о наличии либо отсутствии достаточного обоснования решения проблемы</w:t>
      </w:r>
      <w:proofErr w:type="gramEnd"/>
    </w:p>
    <w:p w:rsidR="006E2BEB" w:rsidRPr="00755813" w:rsidRDefault="006E2BEB" w:rsidP="006E2B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предложенным способом регулирования)</w:t>
      </w:r>
    </w:p>
    <w:p w:rsidR="006E2BEB" w:rsidRPr="00755813" w:rsidRDefault="006E2BEB" w:rsidP="006E2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E2BEB" w:rsidRPr="00755813" w:rsidRDefault="006E2BEB" w:rsidP="006E2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E2BEB" w:rsidRPr="00755813" w:rsidRDefault="006E2BEB" w:rsidP="006E2B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5813">
        <w:rPr>
          <w:rFonts w:ascii="Times New Roman" w:hAnsi="Times New Roman" w:cs="Times New Roman"/>
          <w:sz w:val="28"/>
          <w:szCs w:val="28"/>
        </w:rPr>
        <w:t>(вывод о наличии либо отсутствии положений, вводящих избыточные</w:t>
      </w:r>
      <w:proofErr w:type="gramEnd"/>
    </w:p>
    <w:p w:rsidR="006E2BEB" w:rsidRPr="00755813" w:rsidRDefault="006E2BEB" w:rsidP="006E2B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обязанности, запреты и ограничения для субъектов предпринимательской</w:t>
      </w:r>
    </w:p>
    <w:p w:rsidR="006E2BEB" w:rsidRPr="00755813" w:rsidRDefault="006E2BEB" w:rsidP="006E2B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и инвестиционной деятельности или способствующих их введению, а также</w:t>
      </w:r>
    </w:p>
    <w:p w:rsidR="006E2BEB" w:rsidRPr="00755813" w:rsidRDefault="006E2BEB" w:rsidP="006E2B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положений, приводящих к возникновению необоснованных расходов</w:t>
      </w:r>
    </w:p>
    <w:p w:rsidR="006E2BEB" w:rsidRPr="00755813" w:rsidRDefault="006E2BEB" w:rsidP="006E2B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6B4C">
        <w:rPr>
          <w:rFonts w:ascii="Times New Roman" w:hAnsi="Times New Roman" w:cs="Times New Roman"/>
          <w:sz w:val="28"/>
          <w:szCs w:val="28"/>
        </w:rPr>
        <w:t>субъектов предпринимательской и иной экономической деятельности, инвестиционной деятельности</w:t>
      </w:r>
      <w:r w:rsidRPr="00755813">
        <w:rPr>
          <w:rFonts w:ascii="Times New Roman" w:hAnsi="Times New Roman" w:cs="Times New Roman"/>
          <w:sz w:val="28"/>
          <w:szCs w:val="28"/>
        </w:rPr>
        <w:t>,</w:t>
      </w:r>
    </w:p>
    <w:p w:rsidR="006E2BEB" w:rsidRPr="00755813" w:rsidRDefault="006E2BEB" w:rsidP="006E2B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lastRenderedPageBreak/>
        <w:t>а также бюджета района /бюджетов поселений в составе района)</w:t>
      </w:r>
    </w:p>
    <w:p w:rsidR="006E2BEB" w:rsidRPr="00755813" w:rsidRDefault="006E2BEB" w:rsidP="006E2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E2BEB" w:rsidRPr="00755813" w:rsidRDefault="006E2BEB" w:rsidP="006E2B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(обоснование выводов, а также иные замечания и предложения)</w:t>
      </w:r>
    </w:p>
    <w:p w:rsidR="006E2BEB" w:rsidRPr="00755813" w:rsidRDefault="006E2BEB" w:rsidP="006E2BEB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2BEB" w:rsidRPr="00755813" w:rsidRDefault="006E2BEB" w:rsidP="006E2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55813">
        <w:rPr>
          <w:rFonts w:ascii="Times New Roman" w:hAnsi="Times New Roman" w:cs="Times New Roman"/>
          <w:sz w:val="28"/>
          <w:szCs w:val="28"/>
        </w:rPr>
        <w:t xml:space="preserve">                                                  (реквизиты приложения)</w:t>
      </w:r>
    </w:p>
    <w:p w:rsidR="006E2BEB" w:rsidRPr="00755813" w:rsidRDefault="006E2BEB" w:rsidP="006E2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2BEB" w:rsidRPr="00755813" w:rsidRDefault="006E2BEB" w:rsidP="006E2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E2BEB" w:rsidRPr="00755813" w:rsidRDefault="006E2BEB" w:rsidP="006E2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     И.О.(при наличии) Фамилия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5813">
        <w:rPr>
          <w:rFonts w:ascii="Times New Roman" w:hAnsi="Times New Roman" w:cs="Times New Roman"/>
          <w:sz w:val="28"/>
          <w:szCs w:val="28"/>
        </w:rPr>
        <w:t xml:space="preserve">  (подпись уполномоченного должностного лица)</w:t>
      </w:r>
    </w:p>
    <w:p w:rsidR="006E2BEB" w:rsidRPr="00755813" w:rsidRDefault="006E2BEB" w:rsidP="006E2BE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E2BEB" w:rsidRPr="00755813" w:rsidRDefault="006E2BEB" w:rsidP="006E2BE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7327B5" w:rsidRDefault="007327B5">
      <w:bookmarkStart w:id="0" w:name="_GoBack"/>
      <w:bookmarkEnd w:id="0"/>
    </w:p>
    <w:sectPr w:rsidR="0073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EB"/>
    <w:rsid w:val="006E2BEB"/>
    <w:rsid w:val="0073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E2B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E2B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В. Щедрова</dc:creator>
  <cp:lastModifiedBy>Екатерина В. Щедрова</cp:lastModifiedBy>
  <cp:revision>1</cp:revision>
  <dcterms:created xsi:type="dcterms:W3CDTF">2022-04-06T09:33:00Z</dcterms:created>
  <dcterms:modified xsi:type="dcterms:W3CDTF">2022-04-06T09:33:00Z</dcterms:modified>
</cp:coreProperties>
</file>