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41" w:rsidRPr="00ED7BBE" w:rsidRDefault="00577741" w:rsidP="00ED4C9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77741" w:rsidRPr="00B440B9" w:rsidRDefault="00577741" w:rsidP="00ED72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B440B9">
        <w:rPr>
          <w:rFonts w:ascii="Times New Roman" w:hAnsi="Times New Roman"/>
          <w:sz w:val="24"/>
          <w:szCs w:val="24"/>
        </w:rPr>
        <w:t>СВОДНЫЙ ОТЧЕТ</w:t>
      </w:r>
    </w:p>
    <w:p w:rsidR="00577741" w:rsidRPr="00B440B9" w:rsidRDefault="00577741" w:rsidP="00ED72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B440B9">
        <w:rPr>
          <w:rFonts w:ascii="Times New Roman" w:hAnsi="Times New Roman"/>
          <w:sz w:val="24"/>
          <w:szCs w:val="24"/>
        </w:rPr>
        <w:t>о результатах проведения оценки регулирующего воздействия проекта</w:t>
      </w:r>
    </w:p>
    <w:p w:rsidR="00577741" w:rsidRPr="00B440B9" w:rsidRDefault="00577741" w:rsidP="00ED72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B440B9">
        <w:rPr>
          <w:rFonts w:ascii="Times New Roman" w:hAnsi="Times New Roman"/>
          <w:sz w:val="24"/>
          <w:szCs w:val="24"/>
        </w:rPr>
        <w:t>муниципального нормативного правового акта</w:t>
      </w: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88"/>
        <w:gridCol w:w="2667"/>
        <w:gridCol w:w="928"/>
        <w:gridCol w:w="2780"/>
        <w:gridCol w:w="1985"/>
        <w:gridCol w:w="1746"/>
        <w:gridCol w:w="238"/>
      </w:tblGrid>
      <w:tr w:rsidR="00577741" w:rsidRPr="009258C6" w:rsidTr="001B32BA">
        <w:trPr>
          <w:trHeight w:val="1469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B440B9" w:rsidRDefault="00577741" w:rsidP="00842F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0B9">
              <w:rPr>
                <w:rFonts w:ascii="Times New Roman" w:hAnsi="Times New Roman"/>
                <w:b/>
                <w:sz w:val="24"/>
                <w:szCs w:val="24"/>
              </w:rPr>
              <w:t>1. Реквизиты проекта муниципального нормативного правового акта:</w:t>
            </w:r>
          </w:p>
          <w:p w:rsidR="00577741" w:rsidRPr="004E7A03" w:rsidRDefault="00577741" w:rsidP="00034B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03">
              <w:rPr>
                <w:rFonts w:ascii="Times New Roman" w:hAnsi="Times New Roman"/>
                <w:sz w:val="24"/>
                <w:szCs w:val="24"/>
              </w:rPr>
              <w:t xml:space="preserve">(вид, сфера муниципального регулирования проекта нормативного правового акта или его отдельных положений, наименование): </w:t>
            </w:r>
            <w:r w:rsidR="00340A58" w:rsidRPr="00340A58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Молчановского района </w:t>
            </w:r>
            <w:r w:rsidR="00B508F4" w:rsidRPr="00B508F4"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постановление Администрации Молчановского района от 30.06.2023 № 435 </w:t>
            </w:r>
            <w:r w:rsidR="00DB57FB" w:rsidRPr="00DB57FB">
              <w:rPr>
                <w:rFonts w:ascii="Times New Roman" w:hAnsi="Times New Roman"/>
                <w:sz w:val="24"/>
                <w:szCs w:val="24"/>
              </w:rPr>
              <w:t>«Об утверждении порядка предоставления субсидии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сырья для хлебопекарного производства, отделочных материалов, кормов для сельскохозяйственных животных посредством паромной переправы»</w:t>
            </w:r>
          </w:p>
        </w:tc>
      </w:tr>
      <w:tr w:rsidR="00577741" w:rsidRPr="009258C6" w:rsidTr="001B32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B440B9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0B9">
              <w:rPr>
                <w:rFonts w:ascii="Times New Roman" w:hAnsi="Times New Roman"/>
                <w:b/>
                <w:sz w:val="24"/>
                <w:szCs w:val="24"/>
              </w:rPr>
              <w:t>2. Сведения о разработчике проекта нормативного правового акта:</w:t>
            </w:r>
          </w:p>
          <w:p w:rsidR="00577741" w:rsidRPr="00842F15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 xml:space="preserve">Разработчик проекта НПА: </w:t>
            </w:r>
            <w:r w:rsidR="00340A58">
              <w:rPr>
                <w:rFonts w:ascii="Times New Roman" w:hAnsi="Times New Roman"/>
                <w:sz w:val="24"/>
                <w:szCs w:val="24"/>
              </w:rPr>
              <w:t>отдел экономического анализа и прогнозирования Администрации Молчановского района</w:t>
            </w:r>
          </w:p>
          <w:p w:rsidR="00577741" w:rsidRPr="00B440B9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 xml:space="preserve">Ф.И.О. исполнителя проекта нормативного правового акта: </w:t>
            </w:r>
            <w:r w:rsidR="00BE1080">
              <w:rPr>
                <w:rFonts w:ascii="Times New Roman" w:hAnsi="Times New Roman"/>
                <w:sz w:val="24"/>
                <w:szCs w:val="24"/>
              </w:rPr>
              <w:t>Галактионова Виктория Николаевна</w:t>
            </w:r>
          </w:p>
          <w:p w:rsidR="00B440B9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 xml:space="preserve">Должность: </w:t>
            </w:r>
            <w:r w:rsidR="00BA434F">
              <w:rPr>
                <w:rFonts w:ascii="Times New Roman" w:hAnsi="Times New Roman"/>
                <w:sz w:val="24"/>
                <w:szCs w:val="24"/>
              </w:rPr>
              <w:t>начальник отдела экономического анализа и прогнозирования Администрации Молчановского района</w:t>
            </w:r>
          </w:p>
          <w:p w:rsidR="00577741" w:rsidRPr="00B440B9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 xml:space="preserve">Тел: </w:t>
            </w:r>
            <w:r w:rsidRPr="00B440B9">
              <w:rPr>
                <w:rFonts w:ascii="Times New Roman" w:hAnsi="Times New Roman"/>
                <w:sz w:val="24"/>
                <w:szCs w:val="24"/>
              </w:rPr>
              <w:t>8 38 2</w:t>
            </w:r>
            <w:r w:rsidR="00842F15" w:rsidRPr="00B440B9">
              <w:rPr>
                <w:rFonts w:ascii="Times New Roman" w:hAnsi="Times New Roman"/>
                <w:sz w:val="24"/>
                <w:szCs w:val="24"/>
              </w:rPr>
              <w:t>56</w:t>
            </w:r>
            <w:r w:rsidRPr="00B440B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40A58">
              <w:rPr>
                <w:rFonts w:ascii="Times New Roman" w:hAnsi="Times New Roman"/>
                <w:sz w:val="24"/>
                <w:szCs w:val="24"/>
              </w:rPr>
              <w:t>2</w:t>
            </w:r>
            <w:r w:rsidR="009A441E">
              <w:rPr>
                <w:rFonts w:ascii="Times New Roman" w:hAnsi="Times New Roman"/>
                <w:sz w:val="24"/>
                <w:szCs w:val="24"/>
              </w:rPr>
              <w:t>3</w:t>
            </w:r>
            <w:r w:rsidR="00340A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441E">
              <w:rPr>
                <w:rFonts w:ascii="Times New Roman" w:hAnsi="Times New Roman"/>
                <w:sz w:val="24"/>
                <w:szCs w:val="24"/>
              </w:rPr>
              <w:t>2</w:t>
            </w:r>
            <w:r w:rsidR="00340A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441E">
              <w:rPr>
                <w:rFonts w:ascii="Times New Roman" w:hAnsi="Times New Roman"/>
                <w:sz w:val="24"/>
                <w:szCs w:val="24"/>
              </w:rPr>
              <w:t>24</w:t>
            </w:r>
            <w:r w:rsidRPr="00B440B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E6C22" w:rsidRPr="00340A58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340A58" w:rsidRPr="00340A58">
              <w:rPr>
                <w:rFonts w:ascii="Times New Roman" w:hAnsi="Times New Roman"/>
                <w:sz w:val="24"/>
                <w:szCs w:val="24"/>
              </w:rPr>
              <w:t>ml-</w:t>
            </w:r>
            <w:r w:rsidR="007F677D">
              <w:rPr>
                <w:rFonts w:ascii="Times New Roman" w:hAnsi="Times New Roman"/>
                <w:sz w:val="24"/>
                <w:szCs w:val="24"/>
                <w:lang w:val="en-US"/>
              </w:rPr>
              <w:t>ec</w:t>
            </w:r>
            <w:r w:rsidR="00BA434F">
              <w:rPr>
                <w:rFonts w:ascii="Times New Roman" w:hAnsi="Times New Roman"/>
                <w:sz w:val="24"/>
                <w:szCs w:val="24"/>
                <w:lang w:val="en-US"/>
              </w:rPr>
              <w:t>nach</w:t>
            </w:r>
            <w:r w:rsidR="00BA434F" w:rsidRPr="00BA434F">
              <w:rPr>
                <w:rFonts w:ascii="Times New Roman" w:hAnsi="Times New Roman"/>
                <w:sz w:val="24"/>
                <w:szCs w:val="24"/>
              </w:rPr>
              <w:t>2</w:t>
            </w:r>
            <w:r w:rsidR="00340A58" w:rsidRPr="00340A58">
              <w:rPr>
                <w:rFonts w:ascii="Times New Roman" w:hAnsi="Times New Roman"/>
                <w:sz w:val="24"/>
                <w:szCs w:val="24"/>
              </w:rPr>
              <w:t>@tomsk.gov.ru</w:t>
            </w:r>
          </w:p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 xml:space="preserve">Фактический адрес: </w:t>
            </w:r>
            <w:r w:rsidR="00842F15" w:rsidRPr="00B440B9">
              <w:rPr>
                <w:rFonts w:ascii="Times New Roman" w:hAnsi="Times New Roman"/>
                <w:sz w:val="24"/>
                <w:szCs w:val="24"/>
              </w:rPr>
              <w:t>с.Молчаново, ул.Димитрова, д.25</w:t>
            </w:r>
          </w:p>
        </w:tc>
      </w:tr>
      <w:tr w:rsidR="00577741" w:rsidRPr="009258C6" w:rsidTr="001B32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B440B9" w:rsidRDefault="00577741" w:rsidP="003C042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0B9">
              <w:rPr>
                <w:rFonts w:ascii="Times New Roman" w:hAnsi="Times New Roman"/>
                <w:b/>
                <w:sz w:val="24"/>
                <w:szCs w:val="24"/>
              </w:rPr>
              <w:t>3. Степень регулирующего воздействия проекта нормативного правового акта:</w:t>
            </w:r>
          </w:p>
        </w:tc>
      </w:tr>
      <w:tr w:rsidR="00577741" w:rsidRPr="009258C6" w:rsidTr="001B32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3.1. Степень регулирующего воздействия проекта нормативного правового акта (высокая/</w:t>
            </w:r>
            <w:r w:rsidRPr="00BE49E2">
              <w:rPr>
                <w:rFonts w:ascii="Times New Roman" w:hAnsi="Times New Roman"/>
                <w:sz w:val="24"/>
                <w:szCs w:val="24"/>
                <w:u w:val="single"/>
              </w:rPr>
              <w:t>средняя</w:t>
            </w:r>
            <w:r w:rsidRPr="00665EEA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  <w:r w:rsidRPr="00BE49E2">
              <w:rPr>
                <w:rFonts w:ascii="Times New Roman" w:hAnsi="Times New Roman"/>
                <w:sz w:val="24"/>
                <w:szCs w:val="24"/>
              </w:rPr>
              <w:t>низкая</w:t>
            </w:r>
            <w:r w:rsidRPr="00EE5A69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  <w:r w:rsidRPr="009258C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3.2. Обоснование отнесения проекта нормативного правового акта к определенной степени регулирующего воздействия:</w:t>
            </w:r>
          </w:p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F15">
              <w:rPr>
                <w:rFonts w:ascii="Times New Roman" w:hAnsi="Times New Roman"/>
                <w:sz w:val="24"/>
                <w:szCs w:val="24"/>
              </w:rPr>
              <w:t>Проект нормативного правового акта содержит положения, изменяющие ранее предусмотренные</w:t>
            </w:r>
            <w:r w:rsidR="00BE49E2">
              <w:rPr>
                <w:rFonts w:ascii="Times New Roman" w:hAnsi="Times New Roman"/>
                <w:sz w:val="24"/>
                <w:szCs w:val="24"/>
              </w:rPr>
              <w:t xml:space="preserve"> законодательством РФ и иными</w:t>
            </w:r>
            <w:r w:rsidRPr="00842F15">
              <w:rPr>
                <w:rFonts w:ascii="Times New Roman" w:hAnsi="Times New Roman"/>
                <w:sz w:val="24"/>
                <w:szCs w:val="24"/>
              </w:rPr>
              <w:t xml:space="preserve"> нормативными правовыми актами обязанности, запреты и ограничения для</w:t>
            </w:r>
            <w:r w:rsidR="00BE49E2">
              <w:rPr>
                <w:rFonts w:ascii="Times New Roman" w:hAnsi="Times New Roman"/>
                <w:sz w:val="24"/>
                <w:szCs w:val="24"/>
              </w:rPr>
              <w:t xml:space="preserve"> физических и юридических лиц в сфере предпринимательской и иной  экономической деятельности или способствующие их устранению, а также положения, приводящие к увеличению ранее предусмотренных законодательством РФ и иными нормативными правовыми актами расходов физических и юридических лиц в сфере предпринимательской и иной экономической деятельности.</w:t>
            </w:r>
          </w:p>
        </w:tc>
      </w:tr>
      <w:tr w:rsidR="00577741" w:rsidRPr="009258C6" w:rsidTr="001B32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B440B9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0B9">
              <w:rPr>
                <w:rFonts w:ascii="Times New Roman" w:hAnsi="Times New Roman"/>
                <w:b/>
                <w:sz w:val="24"/>
                <w:szCs w:val="24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</w:p>
        </w:tc>
      </w:tr>
      <w:tr w:rsidR="00577741" w:rsidRPr="009258C6" w:rsidTr="001B32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106BD9" w:rsidRDefault="00577741" w:rsidP="00106B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4.2. Оценка негативных эффектов, возникающих в связи с наличием рассматриваемой проблемы:</w:t>
            </w:r>
            <w:r w:rsidR="00665EEA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  <w:tr w:rsidR="00577741" w:rsidRPr="009258C6" w:rsidTr="001B32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B440B9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0B9">
              <w:rPr>
                <w:rFonts w:ascii="Times New Roman" w:hAnsi="Times New Roman"/>
                <w:b/>
                <w:sz w:val="24"/>
                <w:szCs w:val="24"/>
              </w:rPr>
              <w:t>5. Описание предлагаемого способа муниципального регулирования, иных возможных способов решения проблемы:</w:t>
            </w:r>
          </w:p>
          <w:p w:rsidR="00577741" w:rsidRPr="007F2532" w:rsidRDefault="00340A58" w:rsidP="00B508F4">
            <w:pPr>
              <w:pStyle w:val="ConsPlusNormal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5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финансовой поддержки субъектам малого и среднего предпринимательства </w:t>
            </w:r>
            <w:r w:rsidR="007F2532" w:rsidRPr="007F2532">
              <w:rPr>
                <w:rFonts w:ascii="Times New Roman" w:hAnsi="Times New Roman"/>
                <w:sz w:val="24"/>
                <w:szCs w:val="24"/>
              </w:rPr>
              <w:t>в целях возмещения части затрат, связанных с доставкой социально значимых продовольственных товаров в торговые точки</w:t>
            </w:r>
            <w:r w:rsidR="00B75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2532" w:rsidRPr="007F2532">
              <w:rPr>
                <w:rFonts w:ascii="Times New Roman" w:hAnsi="Times New Roman"/>
                <w:sz w:val="24"/>
                <w:szCs w:val="24"/>
              </w:rPr>
              <w:t>населенных пунктов муниципального образования «Молчановский район», транспортное сообщение с которыми осуществляется посредством паромной переправ</w:t>
            </w:r>
            <w:r w:rsidR="00B508F4">
              <w:rPr>
                <w:rFonts w:ascii="Times New Roman" w:hAnsi="Times New Roman"/>
                <w:sz w:val="24"/>
                <w:szCs w:val="24"/>
              </w:rPr>
              <w:t xml:space="preserve">ы по навигации «Могочино-Нарга», </w:t>
            </w:r>
            <w:r w:rsidR="006C2ADC" w:rsidRPr="006C2ADC">
              <w:rPr>
                <w:rFonts w:ascii="Times New Roman" w:hAnsi="Times New Roman"/>
                <w:sz w:val="24"/>
                <w:szCs w:val="24"/>
              </w:rPr>
              <w:t>сырья для хлебопекарного производства, кормов для сельскохозяйственных животных, отделочных материалов.</w:t>
            </w:r>
          </w:p>
        </w:tc>
      </w:tr>
      <w:tr w:rsidR="00577741" w:rsidRPr="009258C6" w:rsidTr="001B32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B440B9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0B9">
              <w:rPr>
                <w:rFonts w:ascii="Times New Roman" w:hAnsi="Times New Roman"/>
                <w:b/>
                <w:sz w:val="24"/>
                <w:szCs w:val="24"/>
              </w:rPr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</w:p>
          <w:p w:rsidR="00577741" w:rsidRPr="009A441E" w:rsidRDefault="00522439" w:rsidP="009A441E">
            <w:pPr>
              <w:pStyle w:val="af4"/>
              <w:tabs>
                <w:tab w:val="left" w:pos="567"/>
              </w:tabs>
              <w:spacing w:line="20" w:lineRule="atLeast"/>
              <w:ind w:left="0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41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</w:t>
            </w:r>
            <w:r w:rsidR="009A441E" w:rsidRPr="009A441E">
              <w:rPr>
                <w:rFonts w:ascii="Times New Roman" w:eastAsia="Times New Roman" w:hAnsi="Times New Roman"/>
                <w:sz w:val="24"/>
                <w:szCs w:val="24"/>
              </w:rPr>
              <w:t>постановление Администрации Томской области от 27.09.2019 № 360а «Об утверждении государственной программы «Развитие предпринимательства и повышение эффективности государственного управления социально – экономиче</w:t>
            </w:r>
            <w:r w:rsidR="009A441E">
              <w:rPr>
                <w:rFonts w:ascii="Times New Roman" w:eastAsia="Times New Roman" w:hAnsi="Times New Roman"/>
                <w:sz w:val="24"/>
                <w:szCs w:val="24"/>
              </w:rPr>
              <w:t>ским развитием Томской области»</w:t>
            </w:r>
          </w:p>
        </w:tc>
      </w:tr>
      <w:tr w:rsidR="00577741" w:rsidRPr="009258C6" w:rsidTr="001B32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B440B9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0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577741" w:rsidRPr="009258C6" w:rsidTr="001B32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287F7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7.1. Основные затрагиваемые группы:</w:t>
            </w:r>
          </w:p>
          <w:p w:rsidR="00577741" w:rsidRPr="007F4C21" w:rsidRDefault="00577741" w:rsidP="00E83D00">
            <w:pPr>
              <w:pStyle w:val="ConsPlusNormal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0B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340A58" w:rsidRPr="00340A58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  <w:r w:rsidR="00340A5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40A58" w:rsidRPr="00340A58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</w:t>
            </w:r>
            <w:r w:rsidR="00340A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66D7">
              <w:rPr>
                <w:rFonts w:ascii="Times New Roman" w:hAnsi="Times New Roman"/>
                <w:sz w:val="24"/>
                <w:szCs w:val="24"/>
              </w:rPr>
              <w:t>реализующие</w:t>
            </w:r>
            <w:r w:rsidR="00A566D7" w:rsidRPr="00A566D7">
              <w:rPr>
                <w:rFonts w:ascii="Times New Roman" w:hAnsi="Times New Roman"/>
                <w:sz w:val="24"/>
                <w:szCs w:val="24"/>
              </w:rPr>
              <w:t xml:space="preserve"> социально значимы</w:t>
            </w:r>
            <w:r w:rsidR="00A566D7">
              <w:rPr>
                <w:rFonts w:ascii="Times New Roman" w:hAnsi="Times New Roman"/>
                <w:sz w:val="24"/>
                <w:szCs w:val="24"/>
              </w:rPr>
              <w:t>е</w:t>
            </w:r>
            <w:r w:rsidR="00A566D7" w:rsidRPr="00A566D7">
              <w:rPr>
                <w:rFonts w:ascii="Times New Roman" w:hAnsi="Times New Roman"/>
                <w:sz w:val="24"/>
                <w:szCs w:val="24"/>
              </w:rPr>
              <w:t xml:space="preserve"> продовольственны</w:t>
            </w:r>
            <w:r w:rsidR="00A566D7">
              <w:rPr>
                <w:rFonts w:ascii="Times New Roman" w:hAnsi="Times New Roman"/>
                <w:sz w:val="24"/>
                <w:szCs w:val="24"/>
              </w:rPr>
              <w:t>е</w:t>
            </w:r>
            <w:r w:rsidR="00A566D7" w:rsidRPr="00A566D7">
              <w:rPr>
                <w:rFonts w:ascii="Times New Roman" w:hAnsi="Times New Roman"/>
                <w:sz w:val="24"/>
                <w:szCs w:val="24"/>
              </w:rPr>
              <w:t xml:space="preserve"> товар</w:t>
            </w:r>
            <w:r w:rsidR="00A566D7">
              <w:rPr>
                <w:rFonts w:ascii="Times New Roman" w:hAnsi="Times New Roman"/>
                <w:sz w:val="24"/>
                <w:szCs w:val="24"/>
              </w:rPr>
              <w:t>ы</w:t>
            </w:r>
            <w:r w:rsidR="00A566D7" w:rsidRPr="00A566D7">
              <w:rPr>
                <w:rFonts w:ascii="Times New Roman" w:hAnsi="Times New Roman"/>
                <w:sz w:val="24"/>
                <w:szCs w:val="24"/>
              </w:rPr>
              <w:t xml:space="preserve"> в торговых точках, расположенных </w:t>
            </w:r>
            <w:r w:rsidR="00CE42F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E42FD" w:rsidRPr="00CE42FD">
              <w:rPr>
                <w:rFonts w:ascii="Times New Roman" w:hAnsi="Times New Roman"/>
                <w:sz w:val="24"/>
                <w:szCs w:val="24"/>
              </w:rPr>
              <w:t>населенных пункт</w:t>
            </w:r>
            <w:r w:rsidR="00CE42FD">
              <w:rPr>
                <w:rFonts w:ascii="Times New Roman" w:hAnsi="Times New Roman"/>
                <w:sz w:val="24"/>
                <w:szCs w:val="24"/>
              </w:rPr>
              <w:t xml:space="preserve">ах </w:t>
            </w:r>
            <w:r w:rsidR="00CE42FD" w:rsidRPr="00CE42FD">
              <w:rPr>
                <w:rFonts w:ascii="Times New Roman" w:hAnsi="Times New Roman"/>
                <w:sz w:val="24"/>
                <w:szCs w:val="24"/>
              </w:rPr>
              <w:t>муниципального образования «Молчановский район», транспортное сообщение с которыми осуществляется посредством паромной переправы по навигации «Могочино-Нарга»</w:t>
            </w:r>
            <w:r w:rsidR="006C2ADC">
              <w:rPr>
                <w:rFonts w:ascii="Times New Roman" w:hAnsi="Times New Roman"/>
                <w:sz w:val="24"/>
                <w:szCs w:val="24"/>
              </w:rPr>
              <w:t>,</w:t>
            </w:r>
            <w:r w:rsidR="007114D6">
              <w:rPr>
                <w:rFonts w:ascii="Times New Roman" w:hAnsi="Times New Roman"/>
                <w:sz w:val="24"/>
                <w:szCs w:val="24"/>
              </w:rPr>
              <w:t xml:space="preserve"> а также доставляю</w:t>
            </w:r>
            <w:r w:rsidR="00E83D00">
              <w:rPr>
                <w:rFonts w:ascii="Times New Roman" w:hAnsi="Times New Roman"/>
                <w:sz w:val="24"/>
                <w:szCs w:val="24"/>
              </w:rPr>
              <w:t>щие</w:t>
            </w:r>
            <w:r w:rsidR="006C2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2ADC" w:rsidRPr="007114D6">
              <w:rPr>
                <w:rFonts w:ascii="Times New Roman" w:hAnsi="Times New Roman"/>
                <w:sz w:val="24"/>
                <w:szCs w:val="24"/>
              </w:rPr>
              <w:t>сырь</w:t>
            </w:r>
            <w:r w:rsidR="007114D6" w:rsidRPr="007114D6">
              <w:rPr>
                <w:rFonts w:ascii="Times New Roman" w:hAnsi="Times New Roman"/>
                <w:sz w:val="24"/>
                <w:szCs w:val="24"/>
              </w:rPr>
              <w:t>е</w:t>
            </w:r>
            <w:r w:rsidR="006C2ADC" w:rsidRPr="007114D6">
              <w:rPr>
                <w:rFonts w:ascii="Times New Roman" w:hAnsi="Times New Roman"/>
                <w:sz w:val="24"/>
                <w:szCs w:val="24"/>
              </w:rPr>
              <w:t xml:space="preserve"> для хлебопекарного производства, корм</w:t>
            </w:r>
            <w:r w:rsidR="007114D6" w:rsidRPr="007114D6">
              <w:rPr>
                <w:rFonts w:ascii="Times New Roman" w:hAnsi="Times New Roman"/>
                <w:sz w:val="24"/>
                <w:szCs w:val="24"/>
              </w:rPr>
              <w:t>а</w:t>
            </w:r>
            <w:r w:rsidR="006C2ADC" w:rsidRPr="007114D6">
              <w:rPr>
                <w:rFonts w:ascii="Times New Roman" w:hAnsi="Times New Roman"/>
                <w:sz w:val="24"/>
                <w:szCs w:val="24"/>
              </w:rPr>
              <w:t xml:space="preserve"> для сельскохозяйственных животных, отделочны</w:t>
            </w:r>
            <w:r w:rsidR="007114D6" w:rsidRPr="007114D6">
              <w:rPr>
                <w:rFonts w:ascii="Times New Roman" w:hAnsi="Times New Roman"/>
                <w:sz w:val="24"/>
                <w:szCs w:val="24"/>
              </w:rPr>
              <w:t>е</w:t>
            </w:r>
            <w:r w:rsidR="006C2ADC" w:rsidRPr="007114D6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  <w:r w:rsidR="007114D6" w:rsidRPr="007114D6">
              <w:rPr>
                <w:rFonts w:ascii="Times New Roman" w:hAnsi="Times New Roman"/>
                <w:sz w:val="24"/>
                <w:szCs w:val="24"/>
              </w:rPr>
              <w:t>ы для реализации населению</w:t>
            </w:r>
            <w:r w:rsidR="006C2ADC" w:rsidRPr="007114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7741" w:rsidRPr="009258C6" w:rsidTr="001B32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7.2. Оценка количества участников отношений (по каждой затрагиваемой группе):</w:t>
            </w:r>
          </w:p>
          <w:p w:rsidR="00577741" w:rsidRPr="00034B4D" w:rsidRDefault="00577741" w:rsidP="008C7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451A7">
              <w:rPr>
                <w:rFonts w:ascii="Times New Roman" w:hAnsi="Times New Roman"/>
                <w:sz w:val="24"/>
                <w:szCs w:val="24"/>
              </w:rPr>
              <w:t xml:space="preserve">на стадии разработки </w:t>
            </w:r>
            <w:r w:rsidRPr="00034B4D">
              <w:rPr>
                <w:rFonts w:ascii="Times New Roman" w:hAnsi="Times New Roman"/>
                <w:sz w:val="24"/>
                <w:szCs w:val="24"/>
              </w:rPr>
              <w:t>проекта:</w:t>
            </w:r>
            <w:r w:rsidR="00522439" w:rsidRPr="00034B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57F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77741" w:rsidRPr="009258C6" w:rsidRDefault="00577741" w:rsidP="00DB57F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B4D">
              <w:rPr>
                <w:rFonts w:ascii="Times New Roman" w:hAnsi="Times New Roman"/>
                <w:sz w:val="24"/>
                <w:szCs w:val="24"/>
              </w:rPr>
              <w:t>- после введения предполагаемого регулирования:</w:t>
            </w:r>
            <w:r w:rsidR="00522439" w:rsidRPr="00034B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57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77741" w:rsidRPr="009258C6" w:rsidTr="001B32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EB6559" w:rsidRDefault="00577741" w:rsidP="00BC51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0B9">
              <w:rPr>
                <w:rFonts w:ascii="Times New Roman" w:hAnsi="Times New Roman" w:cs="Times New Roman"/>
                <w:b/>
                <w:sz w:val="24"/>
                <w:szCs w:val="24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  <w:r w:rsidR="001A573B" w:rsidRPr="00B44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0A5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811639" w:rsidRPr="00811639">
              <w:rPr>
                <w:rFonts w:ascii="Times New Roman" w:hAnsi="Times New Roman" w:cs="Times New Roman"/>
                <w:sz w:val="24"/>
                <w:szCs w:val="24"/>
              </w:rPr>
              <w:t xml:space="preserve">отбора </w:t>
            </w:r>
            <w:r w:rsidR="00BC511B">
              <w:rPr>
                <w:rFonts w:ascii="Times New Roman" w:hAnsi="Times New Roman" w:cs="Times New Roman"/>
                <w:sz w:val="24"/>
                <w:szCs w:val="24"/>
              </w:rPr>
              <w:t>для предоставления субсидии</w:t>
            </w:r>
          </w:p>
        </w:tc>
      </w:tr>
      <w:tr w:rsidR="00577741" w:rsidRPr="009258C6" w:rsidTr="001B32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A94">
              <w:rPr>
                <w:rFonts w:ascii="Times New Roman" w:hAnsi="Times New Roman"/>
                <w:b/>
                <w:sz w:val="24"/>
                <w:szCs w:val="24"/>
              </w:rPr>
              <w:t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</w:t>
            </w:r>
            <w:r w:rsidR="001A573B" w:rsidRPr="00416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A94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577741" w:rsidRPr="009258C6" w:rsidTr="001B32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416A94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A94">
              <w:rPr>
                <w:rFonts w:ascii="Times New Roman" w:hAnsi="Times New Roman"/>
                <w:b/>
                <w:sz w:val="24"/>
                <w:szCs w:val="24"/>
              </w:rPr>
              <w:t>10. 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10.1. Федеральный бюджет:</w:t>
            </w:r>
            <w:r w:rsidR="00EB6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A94">
              <w:rPr>
                <w:rFonts w:ascii="Times New Roman" w:hAnsi="Times New Roman"/>
                <w:sz w:val="24"/>
                <w:szCs w:val="24"/>
              </w:rPr>
              <w:t>дополнительные расходы отсутствуют</w:t>
            </w:r>
          </w:p>
        </w:tc>
      </w:tr>
      <w:tr w:rsidR="00577741" w:rsidRPr="009258C6" w:rsidTr="001B32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DB57F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10.2. Региональный бюджет:</w:t>
            </w:r>
            <w:r w:rsidR="00EB6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A58" w:rsidRPr="00416A94">
              <w:rPr>
                <w:rFonts w:ascii="Times New Roman" w:hAnsi="Times New Roman"/>
                <w:sz w:val="24"/>
                <w:szCs w:val="24"/>
              </w:rPr>
              <w:t xml:space="preserve">в соответствии с бюджетными ассигнованиями, </w:t>
            </w:r>
            <w:r w:rsidR="00340A58">
              <w:rPr>
                <w:rFonts w:ascii="Times New Roman" w:hAnsi="Times New Roman"/>
                <w:sz w:val="24"/>
                <w:szCs w:val="24"/>
              </w:rPr>
              <w:t>предусмотренными</w:t>
            </w:r>
            <w:r w:rsidR="009A441E">
              <w:rPr>
                <w:rFonts w:ascii="Times New Roman" w:hAnsi="Times New Roman"/>
                <w:sz w:val="24"/>
                <w:szCs w:val="24"/>
              </w:rPr>
              <w:t xml:space="preserve"> в 202</w:t>
            </w:r>
            <w:r w:rsidR="00DB57FB">
              <w:rPr>
                <w:rFonts w:ascii="Times New Roman" w:hAnsi="Times New Roman"/>
                <w:sz w:val="24"/>
                <w:szCs w:val="24"/>
              </w:rPr>
              <w:t>4</w:t>
            </w:r>
            <w:r w:rsidR="00340A58" w:rsidRPr="00416A94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 w:rsidR="00340A58">
              <w:rPr>
                <w:rFonts w:ascii="Times New Roman" w:hAnsi="Times New Roman"/>
                <w:sz w:val="24"/>
                <w:szCs w:val="24"/>
              </w:rPr>
              <w:t>на указанные цели</w:t>
            </w:r>
          </w:p>
        </w:tc>
      </w:tr>
      <w:tr w:rsidR="00577741" w:rsidRPr="009258C6" w:rsidTr="001B32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DB57F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10.3. Муниципальный бюджет:</w:t>
            </w:r>
            <w:r w:rsidR="00EB6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A58" w:rsidRPr="00416A94">
              <w:rPr>
                <w:rFonts w:ascii="Times New Roman" w:hAnsi="Times New Roman"/>
                <w:sz w:val="24"/>
                <w:szCs w:val="24"/>
              </w:rPr>
              <w:t xml:space="preserve">в соответствии с бюджетными ассигнованиями, </w:t>
            </w:r>
            <w:r w:rsidR="00340A58">
              <w:rPr>
                <w:rFonts w:ascii="Times New Roman" w:hAnsi="Times New Roman"/>
                <w:sz w:val="24"/>
                <w:szCs w:val="24"/>
              </w:rPr>
              <w:t>предусмотренными</w:t>
            </w:r>
            <w:r w:rsidR="00340A58" w:rsidRPr="00416A94">
              <w:rPr>
                <w:rFonts w:ascii="Times New Roman" w:hAnsi="Times New Roman"/>
                <w:sz w:val="24"/>
                <w:szCs w:val="24"/>
              </w:rPr>
              <w:t xml:space="preserve"> в 20</w:t>
            </w:r>
            <w:r w:rsidR="006F5A1C">
              <w:rPr>
                <w:rFonts w:ascii="Times New Roman" w:hAnsi="Times New Roman"/>
                <w:sz w:val="24"/>
                <w:szCs w:val="24"/>
              </w:rPr>
              <w:t>2</w:t>
            </w:r>
            <w:r w:rsidR="00DB57FB">
              <w:rPr>
                <w:rFonts w:ascii="Times New Roman" w:hAnsi="Times New Roman"/>
                <w:sz w:val="24"/>
                <w:szCs w:val="24"/>
              </w:rPr>
              <w:t>4</w:t>
            </w:r>
            <w:r w:rsidR="009A4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A58" w:rsidRPr="00416A94">
              <w:rPr>
                <w:rFonts w:ascii="Times New Roman" w:hAnsi="Times New Roman"/>
                <w:sz w:val="24"/>
                <w:szCs w:val="24"/>
              </w:rPr>
              <w:t xml:space="preserve">году </w:t>
            </w:r>
            <w:r w:rsidR="00340A58">
              <w:rPr>
                <w:rFonts w:ascii="Times New Roman" w:hAnsi="Times New Roman"/>
                <w:sz w:val="24"/>
                <w:szCs w:val="24"/>
              </w:rPr>
              <w:t>на указанные цели</w:t>
            </w:r>
          </w:p>
        </w:tc>
      </w:tr>
      <w:tr w:rsidR="00577741" w:rsidRPr="009258C6" w:rsidTr="001B32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340A58" w:rsidRDefault="00577741" w:rsidP="00340A5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A58">
              <w:rPr>
                <w:rFonts w:ascii="Times New Roman" w:hAnsi="Times New Roman" w:cs="Times New Roman"/>
                <w:sz w:val="24"/>
                <w:szCs w:val="24"/>
              </w:rPr>
              <w:t>10.4. Внебюджетные фонды:</w:t>
            </w:r>
            <w:r w:rsidR="00EB6559" w:rsidRPr="0034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93E" w:rsidRPr="00340A58">
              <w:rPr>
                <w:rFonts w:ascii="Times New Roman" w:hAnsi="Times New Roman" w:cs="Times New Roman"/>
                <w:sz w:val="24"/>
                <w:szCs w:val="24"/>
              </w:rPr>
              <w:t>дополнительные расходы отсутствуют</w:t>
            </w:r>
          </w:p>
        </w:tc>
      </w:tr>
      <w:tr w:rsidR="00577741" w:rsidRPr="009258C6" w:rsidTr="001B32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6B73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33CC"/>
                <w:sz w:val="24"/>
                <w:szCs w:val="24"/>
              </w:rPr>
            </w:pPr>
            <w:r w:rsidRPr="00416A94">
              <w:rPr>
                <w:rFonts w:ascii="Times New Roman" w:hAnsi="Times New Roman"/>
                <w:b/>
                <w:sz w:val="24"/>
                <w:szCs w:val="24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  <w:r w:rsidR="00EB6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7C25" w:rsidRPr="00CA7C25">
              <w:rPr>
                <w:rFonts w:ascii="Times New Roman" w:hAnsi="Times New Roman"/>
                <w:sz w:val="24"/>
                <w:szCs w:val="24"/>
              </w:rPr>
              <w:t xml:space="preserve">отсутствует </w:t>
            </w:r>
          </w:p>
        </w:tc>
      </w:tr>
      <w:tr w:rsidR="00577741" w:rsidRPr="009258C6" w:rsidTr="001B32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BE49E2" w:rsidRDefault="00577741" w:rsidP="00C451A7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B4D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Pr="00964A35">
              <w:rPr>
                <w:b/>
              </w:rPr>
              <w:t xml:space="preserve"> </w:t>
            </w:r>
            <w:r w:rsidRPr="00BE49E2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и риски решения проблемы предложенным способом регулирования, риски негативных последствий:</w:t>
            </w:r>
            <w:r w:rsidR="00CB3230">
              <w:rPr>
                <w:b/>
              </w:rPr>
              <w:t xml:space="preserve"> </w:t>
            </w:r>
            <w:r w:rsidR="001616EF" w:rsidRPr="001616EF">
              <w:rPr>
                <w:rFonts w:ascii="Times New Roman" w:hAnsi="Times New Roman" w:cs="Times New Roman"/>
                <w:sz w:val="24"/>
                <w:szCs w:val="24"/>
              </w:rPr>
              <w:t>осуществление поддержки субъектов малого и среднего</w:t>
            </w:r>
            <w:r w:rsidR="001616EF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</w:t>
            </w:r>
            <w:r w:rsidR="001616EF" w:rsidRPr="001616EF">
              <w:rPr>
                <w:rFonts w:ascii="Times New Roman" w:hAnsi="Times New Roman" w:cs="Times New Roman"/>
                <w:sz w:val="24"/>
                <w:szCs w:val="24"/>
              </w:rPr>
              <w:t>. Риски отсутствуют</w:t>
            </w:r>
          </w:p>
        </w:tc>
      </w:tr>
      <w:tr w:rsidR="00577741" w:rsidRPr="009258C6" w:rsidTr="001B32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1D" w:rsidRPr="00416A94" w:rsidRDefault="00577741" w:rsidP="00416A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A94">
              <w:rPr>
                <w:rFonts w:ascii="Times New Roman" w:hAnsi="Times New Roman"/>
                <w:b/>
                <w:sz w:val="24"/>
                <w:szCs w:val="24"/>
              </w:rPr>
              <w:t>13. Описание методов контроля эффективности выбранного способа достижения цели регулирования:</w:t>
            </w:r>
          </w:p>
          <w:p w:rsidR="00577741" w:rsidRPr="00852E21" w:rsidRDefault="00034B4D" w:rsidP="00852E21">
            <w:pPr>
              <w:pStyle w:val="ListParagraph1"/>
              <w:tabs>
                <w:tab w:val="left" w:pos="142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16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</w:t>
            </w:r>
            <w:r w:rsidR="001616EF" w:rsidRPr="001616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осуществление контроля за выполнением условий </w:t>
            </w:r>
            <w:r w:rsidR="001616EF">
              <w:rPr>
                <w:rFonts w:ascii="Times New Roman" w:hAnsi="Times New Roman"/>
                <w:sz w:val="24"/>
                <w:szCs w:val="24"/>
                <w:lang w:eastAsia="en-US"/>
              </w:rPr>
              <w:t>соглашения</w:t>
            </w:r>
            <w:r w:rsidR="001616EF" w:rsidRPr="001616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получателем субсидии, целевым использованием субсидии в соответствии с предъявляемыми требованиями и порядком предоставления отчетности</w:t>
            </w:r>
            <w:r w:rsidR="001616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ходе реализации проекта</w:t>
            </w:r>
          </w:p>
        </w:tc>
      </w:tr>
      <w:tr w:rsidR="00577741" w:rsidRPr="009258C6" w:rsidTr="001B32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741" w:rsidRPr="00416A94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A94">
              <w:rPr>
                <w:rFonts w:ascii="Times New Roman" w:hAnsi="Times New Roman"/>
                <w:b/>
                <w:sz w:val="24"/>
                <w:szCs w:val="24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577741" w:rsidRPr="009258C6" w:rsidTr="001B32BA">
        <w:trPr>
          <w:trHeight w:val="67"/>
        </w:trPr>
        <w:tc>
          <w:tcPr>
            <w:tcW w:w="1063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7741" w:rsidRPr="009258C6" w:rsidRDefault="00577741" w:rsidP="001E3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7CD" w:rsidRPr="009258C6" w:rsidTr="001B32BA"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BE1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BE1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BE1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BE1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BE1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7CD" w:rsidRPr="009258C6" w:rsidTr="001B32BA"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47CD" w:rsidRPr="009258C6" w:rsidRDefault="009447CD" w:rsidP="00ED7BB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D" w:rsidRPr="008E6503" w:rsidRDefault="009447CD" w:rsidP="00BE10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постановления Администрации Молчановского </w:t>
            </w:r>
            <w:r w:rsidR="00034B4D" w:rsidRPr="004E7A03"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="006F5A1C" w:rsidRPr="00B508F4"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постановление Администрации Молчановского района от 30.06.2023 № 435 </w:t>
            </w:r>
            <w:r w:rsidR="00DB57FB" w:rsidRPr="00DB57FB">
              <w:rPr>
                <w:rFonts w:ascii="Times New Roman" w:hAnsi="Times New Roman"/>
                <w:sz w:val="24"/>
                <w:szCs w:val="24"/>
              </w:rPr>
              <w:t>«Об утверждении порядка предоставления субсидии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сырья для хлебопекарного производства, отделочных материалов, кормов для сельскохозяйственных животных посредством паромной переправы»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D" w:rsidRPr="008E6503" w:rsidRDefault="00DB57FB" w:rsidP="00DB57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830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47CD" w:rsidRPr="008E6503">
              <w:rPr>
                <w:rFonts w:ascii="Times New Roman" w:hAnsi="Times New Roman"/>
                <w:sz w:val="24"/>
                <w:szCs w:val="24"/>
              </w:rPr>
              <w:t>20</w:t>
            </w:r>
            <w:r w:rsidR="008304F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47CD" w:rsidRPr="008E650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02" w:rsidRPr="00A317D5" w:rsidRDefault="001616EF" w:rsidP="00F10D0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проведения </w:t>
            </w:r>
            <w:r w:rsidR="000C7A15">
              <w:rPr>
                <w:rFonts w:ascii="Times New Roman" w:hAnsi="Times New Roman"/>
                <w:sz w:val="24"/>
                <w:szCs w:val="24"/>
              </w:rPr>
              <w:t xml:space="preserve">отбора </w:t>
            </w:r>
            <w:r w:rsidR="00BC511B">
              <w:rPr>
                <w:rFonts w:ascii="Times New Roman" w:hAnsi="Times New Roman"/>
                <w:sz w:val="24"/>
                <w:szCs w:val="24"/>
              </w:rPr>
              <w:t>для предоставления субсидии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C7A15" w:rsidRPr="000C7A15">
              <w:rPr>
                <w:rFonts w:ascii="Times New Roman" w:hAnsi="Times New Roman"/>
                <w:sz w:val="24"/>
                <w:szCs w:val="24"/>
              </w:rPr>
              <w:t>предоставлени</w:t>
            </w:r>
            <w:r w:rsidR="00594D93">
              <w:rPr>
                <w:rFonts w:ascii="Times New Roman" w:hAnsi="Times New Roman"/>
                <w:sz w:val="24"/>
                <w:szCs w:val="24"/>
              </w:rPr>
              <w:t>е</w:t>
            </w:r>
            <w:r w:rsidR="000C7A15" w:rsidRPr="000C7A15">
              <w:rPr>
                <w:rFonts w:ascii="Times New Roman" w:hAnsi="Times New Roman"/>
                <w:sz w:val="24"/>
                <w:szCs w:val="24"/>
              </w:rPr>
              <w:t xml:space="preserve"> субсидии </w:t>
            </w:r>
            <w:r w:rsidR="00594D93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0C7A15" w:rsidRPr="000C7A15">
              <w:rPr>
                <w:rFonts w:ascii="Times New Roman" w:hAnsi="Times New Roman"/>
                <w:sz w:val="24"/>
                <w:szCs w:val="24"/>
              </w:rPr>
              <w:t>возмещение части затрат субъектам малого и среднего предпринимательства, связанных с доставкой социально значимых продовольственных товаров в торговые точки населенных пунктов муниципального образования «Молчановский район», транспортное сообщение с которыми осуществляется посредством паромной переправы по навигации «Могочино-Нарга»</w:t>
            </w:r>
            <w:r w:rsidR="003914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91402" w:rsidRPr="00391402">
              <w:rPr>
                <w:rFonts w:ascii="Times New Roman" w:hAnsi="Times New Roman"/>
                <w:sz w:val="24"/>
                <w:szCs w:val="24"/>
              </w:rPr>
              <w:t>сырья для хлебопекарного производства, кормов для сельскохозяйственных животных, отделочных материалов.</w:t>
            </w:r>
          </w:p>
          <w:p w:rsidR="009447CD" w:rsidRPr="008E6503" w:rsidRDefault="009447CD" w:rsidP="0039140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D" w:rsidRPr="008E6503" w:rsidRDefault="008304FA" w:rsidP="00DB57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4FA">
              <w:rPr>
                <w:rFonts w:ascii="Times New Roman" w:hAnsi="Times New Roman"/>
                <w:sz w:val="24"/>
                <w:szCs w:val="24"/>
              </w:rPr>
              <w:t>в соответствии с бюджетными ассигнованиями, предусмотренными в 202</w:t>
            </w:r>
            <w:r w:rsidR="00DB57FB">
              <w:rPr>
                <w:rFonts w:ascii="Times New Roman" w:hAnsi="Times New Roman"/>
                <w:sz w:val="24"/>
                <w:szCs w:val="24"/>
              </w:rPr>
              <w:t>4</w:t>
            </w:r>
            <w:r w:rsidRPr="008304FA">
              <w:rPr>
                <w:rFonts w:ascii="Times New Roman" w:hAnsi="Times New Roman"/>
                <w:sz w:val="24"/>
                <w:szCs w:val="24"/>
              </w:rPr>
              <w:t xml:space="preserve"> году на указанные цели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D" w:rsidRPr="008E6503" w:rsidRDefault="00907F69" w:rsidP="00BE1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«Молчановский район»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47CD" w:rsidRPr="009258C6" w:rsidRDefault="009447CD" w:rsidP="00ED7BB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741" w:rsidRPr="009258C6" w:rsidTr="001B32BA">
        <w:tc>
          <w:tcPr>
            <w:tcW w:w="1063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ED7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741" w:rsidRPr="009258C6" w:rsidTr="001B32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416A94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A94">
              <w:rPr>
                <w:rFonts w:ascii="Times New Roman" w:hAnsi="Times New Roman"/>
                <w:b/>
                <w:sz w:val="24"/>
                <w:szCs w:val="24"/>
              </w:rPr>
              <w:t>15.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</w:p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 xml:space="preserve">15.1. Необходимость установления переходного периода и (или) отсрочка введения предполагаемого регулирования: </w:t>
            </w:r>
            <w:r w:rsidRPr="00416A94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9258C6">
              <w:rPr>
                <w:rFonts w:ascii="Times New Roman" w:hAnsi="Times New Roman"/>
                <w:sz w:val="24"/>
                <w:szCs w:val="24"/>
              </w:rPr>
              <w:t>/ДА (с указанием в днях срока с момента принятия проекта НПА)</w:t>
            </w:r>
          </w:p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 xml:space="preserve">15.2. Необходимость распространения предлагаемого регулирования на ранее возникшие отношения: </w:t>
            </w:r>
            <w:r w:rsidRPr="00416A94">
              <w:rPr>
                <w:rFonts w:ascii="Times New Roman" w:hAnsi="Times New Roman"/>
                <w:sz w:val="24"/>
                <w:szCs w:val="24"/>
                <w:u w:val="single"/>
              </w:rPr>
              <w:t>НЕТ/</w:t>
            </w:r>
            <w:r w:rsidRPr="009258C6">
              <w:rPr>
                <w:rFonts w:ascii="Times New Roman" w:hAnsi="Times New Roman"/>
                <w:sz w:val="24"/>
                <w:szCs w:val="24"/>
              </w:rPr>
              <w:t>ДА (с указанием в днях срока с момента принятия проекта акта)</w:t>
            </w:r>
          </w:p>
        </w:tc>
      </w:tr>
      <w:tr w:rsidR="00577741" w:rsidRPr="009258C6" w:rsidTr="001B32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416A94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A94">
              <w:rPr>
                <w:rFonts w:ascii="Times New Roman" w:hAnsi="Times New Roman"/>
                <w:b/>
                <w:sz w:val="24"/>
                <w:szCs w:val="24"/>
              </w:rPr>
              <w:t>16. Сведения о проведении публичных консультаций:</w:t>
            </w:r>
          </w:p>
          <w:p w:rsidR="00577741" w:rsidRPr="009258C6" w:rsidRDefault="00577741" w:rsidP="003C09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1C3709" w:rsidRPr="001C3709" w:rsidRDefault="00DB57FB" w:rsidP="001C370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4"/>
              </w:rPr>
            </w:pPr>
            <w:r w:rsidRPr="00DB57FB">
              <w:rPr>
                <w:rFonts w:ascii="Times New Roman" w:hAnsi="Times New Roman"/>
              </w:rPr>
              <w:t>https://molchanovo.gosuslugi.ru/ofitsialno/otsenka-reguliruyuschego-vozdeystviya/publichnye-konsultatsii-i-</w:t>
            </w:r>
            <w:r w:rsidRPr="00DB57FB">
              <w:rPr>
                <w:rFonts w:ascii="Times New Roman" w:hAnsi="Times New Roman"/>
              </w:rPr>
              <w:lastRenderedPageBreak/>
              <w:t>zaklyucheniya/</w:t>
            </w:r>
          </w:p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16.2. Срок проведения публичных консультаций:</w:t>
            </w:r>
          </w:p>
          <w:p w:rsidR="00577741" w:rsidRPr="00416A94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A94">
              <w:rPr>
                <w:rFonts w:ascii="Times New Roman" w:hAnsi="Times New Roman"/>
                <w:sz w:val="24"/>
                <w:szCs w:val="24"/>
              </w:rPr>
              <w:t xml:space="preserve">начало: </w:t>
            </w:r>
            <w:r w:rsidR="00BE1080">
              <w:rPr>
                <w:rFonts w:ascii="Times New Roman" w:hAnsi="Times New Roman"/>
                <w:sz w:val="24"/>
                <w:szCs w:val="24"/>
              </w:rPr>
              <w:t>«</w:t>
            </w:r>
            <w:r w:rsidR="00DB57FB">
              <w:rPr>
                <w:rFonts w:ascii="Times New Roman" w:hAnsi="Times New Roman"/>
                <w:sz w:val="24"/>
                <w:szCs w:val="24"/>
              </w:rPr>
              <w:t>05</w:t>
            </w:r>
            <w:r w:rsidR="00BE1080">
              <w:rPr>
                <w:rFonts w:ascii="Times New Roman" w:hAnsi="Times New Roman"/>
                <w:sz w:val="24"/>
                <w:szCs w:val="24"/>
              </w:rPr>
              <w:t>»</w:t>
            </w:r>
            <w:r w:rsidRPr="00416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57FB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594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A94">
              <w:rPr>
                <w:rFonts w:ascii="Times New Roman" w:hAnsi="Times New Roman"/>
                <w:sz w:val="24"/>
                <w:szCs w:val="24"/>
              </w:rPr>
              <w:t>20</w:t>
            </w:r>
            <w:r w:rsidR="009A441E">
              <w:rPr>
                <w:rFonts w:ascii="Times New Roman" w:hAnsi="Times New Roman"/>
                <w:sz w:val="24"/>
                <w:szCs w:val="24"/>
              </w:rPr>
              <w:t>2</w:t>
            </w:r>
            <w:r w:rsidR="00DB57FB">
              <w:rPr>
                <w:rFonts w:ascii="Times New Roman" w:hAnsi="Times New Roman"/>
                <w:sz w:val="24"/>
                <w:szCs w:val="24"/>
              </w:rPr>
              <w:t>4</w:t>
            </w:r>
            <w:r w:rsidR="00416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A94">
              <w:rPr>
                <w:rFonts w:ascii="Times New Roman" w:hAnsi="Times New Roman"/>
                <w:sz w:val="24"/>
                <w:szCs w:val="24"/>
              </w:rPr>
              <w:t>г.;</w:t>
            </w:r>
          </w:p>
          <w:p w:rsidR="00577741" w:rsidRPr="00416A94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A94">
              <w:rPr>
                <w:rFonts w:ascii="Times New Roman" w:hAnsi="Times New Roman"/>
                <w:sz w:val="24"/>
                <w:szCs w:val="24"/>
              </w:rPr>
              <w:t xml:space="preserve">окончание: </w:t>
            </w:r>
            <w:r w:rsidR="00BE1080">
              <w:rPr>
                <w:rFonts w:ascii="Times New Roman" w:hAnsi="Times New Roman"/>
                <w:sz w:val="24"/>
                <w:szCs w:val="24"/>
              </w:rPr>
              <w:t>«</w:t>
            </w:r>
            <w:r w:rsidR="00DB57FB">
              <w:rPr>
                <w:rFonts w:ascii="Times New Roman" w:hAnsi="Times New Roman"/>
                <w:sz w:val="24"/>
                <w:szCs w:val="24"/>
              </w:rPr>
              <w:t>16</w:t>
            </w:r>
            <w:r w:rsidR="00BE1080">
              <w:rPr>
                <w:rFonts w:ascii="Times New Roman" w:hAnsi="Times New Roman"/>
                <w:sz w:val="24"/>
                <w:szCs w:val="24"/>
              </w:rPr>
              <w:t>»</w:t>
            </w:r>
            <w:r w:rsidRPr="00416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57FB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C6181D" w:rsidRPr="00416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A94">
              <w:rPr>
                <w:rFonts w:ascii="Times New Roman" w:hAnsi="Times New Roman"/>
                <w:sz w:val="24"/>
                <w:szCs w:val="24"/>
              </w:rPr>
              <w:t>20</w:t>
            </w:r>
            <w:r w:rsidR="00BE1080">
              <w:rPr>
                <w:rFonts w:ascii="Times New Roman" w:hAnsi="Times New Roman"/>
                <w:sz w:val="24"/>
                <w:szCs w:val="24"/>
              </w:rPr>
              <w:t>2</w:t>
            </w:r>
            <w:r w:rsidR="00DB57FB">
              <w:rPr>
                <w:rFonts w:ascii="Times New Roman" w:hAnsi="Times New Roman"/>
                <w:sz w:val="24"/>
                <w:szCs w:val="24"/>
              </w:rPr>
              <w:t>4</w:t>
            </w:r>
            <w:r w:rsidR="00416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A9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77741" w:rsidRPr="009258C6" w:rsidRDefault="00577741" w:rsidP="001C370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 xml:space="preserve">16.3. Иные сведения о проведении публичных консультаций: </w:t>
            </w:r>
            <w:r w:rsidR="00416A9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1B32BA" w:rsidRDefault="001B32BA" w:rsidP="00416A94">
      <w:pPr>
        <w:autoSpaceDE w:val="0"/>
        <w:autoSpaceDN w:val="0"/>
        <w:adjustRightInd w:val="0"/>
        <w:spacing w:after="0" w:line="240" w:lineRule="auto"/>
        <w:ind w:hanging="900"/>
        <w:jc w:val="both"/>
        <w:rPr>
          <w:rFonts w:ascii="Times New Roman" w:hAnsi="Times New Roman"/>
          <w:sz w:val="24"/>
          <w:szCs w:val="24"/>
        </w:rPr>
      </w:pPr>
    </w:p>
    <w:p w:rsidR="001B32BA" w:rsidRDefault="001B32BA" w:rsidP="00416A94">
      <w:pPr>
        <w:autoSpaceDE w:val="0"/>
        <w:autoSpaceDN w:val="0"/>
        <w:adjustRightInd w:val="0"/>
        <w:spacing w:after="0" w:line="240" w:lineRule="auto"/>
        <w:ind w:hanging="900"/>
        <w:jc w:val="both"/>
        <w:rPr>
          <w:rFonts w:ascii="Times New Roman" w:hAnsi="Times New Roman"/>
          <w:sz w:val="24"/>
          <w:szCs w:val="24"/>
        </w:rPr>
      </w:pPr>
    </w:p>
    <w:p w:rsidR="001B32BA" w:rsidRDefault="001B32BA" w:rsidP="00416A94">
      <w:pPr>
        <w:autoSpaceDE w:val="0"/>
        <w:autoSpaceDN w:val="0"/>
        <w:adjustRightInd w:val="0"/>
        <w:spacing w:after="0" w:line="240" w:lineRule="auto"/>
        <w:ind w:hanging="900"/>
        <w:jc w:val="both"/>
        <w:rPr>
          <w:rFonts w:ascii="Times New Roman" w:hAnsi="Times New Roman"/>
          <w:sz w:val="24"/>
          <w:szCs w:val="24"/>
        </w:rPr>
      </w:pPr>
    </w:p>
    <w:p w:rsidR="00416A94" w:rsidRDefault="00577741" w:rsidP="00416A94">
      <w:pPr>
        <w:autoSpaceDE w:val="0"/>
        <w:autoSpaceDN w:val="0"/>
        <w:adjustRightInd w:val="0"/>
        <w:spacing w:after="0" w:line="240" w:lineRule="auto"/>
        <w:ind w:hanging="900"/>
        <w:jc w:val="both"/>
        <w:rPr>
          <w:rFonts w:ascii="Times New Roman" w:hAnsi="Times New Roman"/>
          <w:sz w:val="24"/>
          <w:szCs w:val="24"/>
        </w:rPr>
      </w:pPr>
      <w:r w:rsidRPr="00ED7BBE">
        <w:rPr>
          <w:rFonts w:ascii="Times New Roman" w:hAnsi="Times New Roman"/>
          <w:sz w:val="24"/>
          <w:szCs w:val="24"/>
        </w:rPr>
        <w:t>Разработчик прое</w:t>
      </w:r>
      <w:r w:rsidR="00416A94">
        <w:rPr>
          <w:rFonts w:ascii="Times New Roman" w:hAnsi="Times New Roman"/>
          <w:sz w:val="24"/>
          <w:szCs w:val="24"/>
        </w:rPr>
        <w:t>кта нормативного правового акта</w:t>
      </w:r>
    </w:p>
    <w:p w:rsidR="00416A94" w:rsidRDefault="00577741" w:rsidP="00416A94">
      <w:pPr>
        <w:autoSpaceDE w:val="0"/>
        <w:autoSpaceDN w:val="0"/>
        <w:adjustRightInd w:val="0"/>
        <w:spacing w:after="0" w:line="240" w:lineRule="auto"/>
        <w:ind w:hanging="900"/>
        <w:jc w:val="both"/>
        <w:rPr>
          <w:rFonts w:ascii="Times New Roman" w:hAnsi="Times New Roman"/>
          <w:sz w:val="24"/>
          <w:szCs w:val="24"/>
        </w:rPr>
      </w:pPr>
      <w:r w:rsidRPr="00ED7BBE">
        <w:rPr>
          <w:rFonts w:ascii="Times New Roman" w:hAnsi="Times New Roman"/>
          <w:sz w:val="24"/>
          <w:szCs w:val="24"/>
        </w:rPr>
        <w:t xml:space="preserve">____________  </w:t>
      </w:r>
      <w:r w:rsidR="00416A94">
        <w:rPr>
          <w:rFonts w:ascii="Times New Roman" w:hAnsi="Times New Roman"/>
          <w:sz w:val="24"/>
          <w:szCs w:val="24"/>
        </w:rPr>
        <w:t xml:space="preserve">    </w:t>
      </w:r>
      <w:r w:rsidR="00C768E3">
        <w:rPr>
          <w:rFonts w:ascii="Times New Roman" w:hAnsi="Times New Roman"/>
          <w:sz w:val="24"/>
          <w:szCs w:val="24"/>
        </w:rPr>
        <w:t xml:space="preserve">     </w:t>
      </w:r>
      <w:r w:rsidR="00416A94">
        <w:rPr>
          <w:rFonts w:ascii="Times New Roman" w:hAnsi="Times New Roman"/>
          <w:sz w:val="24"/>
          <w:szCs w:val="24"/>
        </w:rPr>
        <w:t xml:space="preserve">  </w:t>
      </w:r>
      <w:r w:rsidR="00BE1080">
        <w:rPr>
          <w:rFonts w:ascii="Times New Roman" w:hAnsi="Times New Roman"/>
          <w:sz w:val="24"/>
          <w:szCs w:val="24"/>
        </w:rPr>
        <w:t>Галактионова В.Н.</w:t>
      </w:r>
      <w:r w:rsidR="006045BA">
        <w:rPr>
          <w:rFonts w:ascii="Times New Roman" w:hAnsi="Times New Roman"/>
          <w:sz w:val="24"/>
          <w:szCs w:val="24"/>
        </w:rPr>
        <w:t xml:space="preserve">              </w:t>
      </w:r>
      <w:r w:rsidR="00852E21">
        <w:rPr>
          <w:rFonts w:ascii="Times New Roman" w:hAnsi="Times New Roman"/>
          <w:sz w:val="24"/>
          <w:szCs w:val="24"/>
        </w:rPr>
        <w:t xml:space="preserve">            </w:t>
      </w:r>
      <w:r w:rsidR="006045BA">
        <w:rPr>
          <w:rFonts w:ascii="Times New Roman" w:hAnsi="Times New Roman"/>
          <w:sz w:val="24"/>
          <w:szCs w:val="24"/>
        </w:rPr>
        <w:t xml:space="preserve"> </w:t>
      </w:r>
      <w:r w:rsidR="00DB57FB">
        <w:rPr>
          <w:rFonts w:ascii="Times New Roman" w:hAnsi="Times New Roman"/>
          <w:sz w:val="24"/>
          <w:szCs w:val="24"/>
        </w:rPr>
        <w:t>23</w:t>
      </w:r>
      <w:r w:rsidR="009A441E">
        <w:rPr>
          <w:rFonts w:ascii="Times New Roman" w:hAnsi="Times New Roman"/>
          <w:sz w:val="24"/>
          <w:szCs w:val="24"/>
        </w:rPr>
        <w:t>.</w:t>
      </w:r>
      <w:r w:rsidR="00581DAA">
        <w:rPr>
          <w:rFonts w:ascii="Times New Roman" w:hAnsi="Times New Roman"/>
          <w:sz w:val="24"/>
          <w:szCs w:val="24"/>
        </w:rPr>
        <w:t>0</w:t>
      </w:r>
      <w:r w:rsidR="00DB57F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</w:t>
      </w:r>
      <w:r w:rsidR="009A441E">
        <w:rPr>
          <w:rFonts w:ascii="Times New Roman" w:hAnsi="Times New Roman"/>
          <w:sz w:val="24"/>
          <w:szCs w:val="24"/>
        </w:rPr>
        <w:t>2</w:t>
      </w:r>
      <w:r w:rsidR="00DB57FB">
        <w:rPr>
          <w:rFonts w:ascii="Times New Roman" w:hAnsi="Times New Roman"/>
          <w:sz w:val="24"/>
          <w:szCs w:val="24"/>
        </w:rPr>
        <w:t>4</w:t>
      </w:r>
    </w:p>
    <w:p w:rsidR="00577741" w:rsidRPr="00416A94" w:rsidRDefault="00577741" w:rsidP="00416A94">
      <w:pPr>
        <w:autoSpaceDE w:val="0"/>
        <w:autoSpaceDN w:val="0"/>
        <w:adjustRightInd w:val="0"/>
        <w:spacing w:after="0" w:line="240" w:lineRule="auto"/>
        <w:ind w:hanging="900"/>
        <w:jc w:val="both"/>
        <w:rPr>
          <w:rFonts w:ascii="Times New Roman" w:hAnsi="Times New Roman"/>
          <w:sz w:val="24"/>
          <w:szCs w:val="24"/>
        </w:rPr>
      </w:pPr>
      <w:r w:rsidRPr="00ED7232">
        <w:rPr>
          <w:rFonts w:ascii="Times New Roman" w:hAnsi="Times New Roman"/>
          <w:sz w:val="20"/>
          <w:szCs w:val="20"/>
        </w:rPr>
        <w:t xml:space="preserve">  (подпи</w:t>
      </w:r>
      <w:r>
        <w:rPr>
          <w:rFonts w:ascii="Times New Roman" w:hAnsi="Times New Roman"/>
          <w:sz w:val="20"/>
          <w:szCs w:val="20"/>
        </w:rPr>
        <w:t xml:space="preserve">сь)                            </w:t>
      </w:r>
      <w:r w:rsidRPr="00ED7232">
        <w:rPr>
          <w:rFonts w:ascii="Times New Roman" w:hAnsi="Times New Roman"/>
          <w:sz w:val="20"/>
          <w:szCs w:val="20"/>
        </w:rPr>
        <w:t xml:space="preserve">    (Ф.И.О.)                             </w:t>
      </w:r>
      <w:r w:rsidR="00416A94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416A94">
        <w:rPr>
          <w:rFonts w:ascii="Times New Roman" w:hAnsi="Times New Roman"/>
          <w:sz w:val="20"/>
          <w:szCs w:val="20"/>
        </w:rPr>
        <w:t xml:space="preserve"> </w:t>
      </w:r>
      <w:r w:rsidR="00907F69">
        <w:rPr>
          <w:rFonts w:ascii="Times New Roman" w:hAnsi="Times New Roman"/>
          <w:sz w:val="20"/>
          <w:szCs w:val="20"/>
        </w:rPr>
        <w:t xml:space="preserve">                   </w:t>
      </w:r>
      <w:r w:rsidR="00416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(дата)</w:t>
      </w:r>
    </w:p>
    <w:p w:rsidR="00577741" w:rsidRDefault="00416A94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77741" w:rsidRDefault="00577741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D00" w:rsidRDefault="00E83D00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D00" w:rsidRDefault="00E83D00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D00" w:rsidRDefault="00E83D00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D00" w:rsidRDefault="00E83D00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D00" w:rsidRDefault="00E83D00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D00" w:rsidRDefault="00E83D00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D00" w:rsidRDefault="00E83D00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D00" w:rsidRDefault="00E83D00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D00" w:rsidRDefault="00E83D00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D00" w:rsidRDefault="00E83D00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D00" w:rsidRDefault="00E83D00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D00" w:rsidRDefault="00E83D00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D00" w:rsidRDefault="00E83D00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D00" w:rsidRDefault="00E83D00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D00" w:rsidRDefault="00E83D00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D00" w:rsidRDefault="00E83D00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D00" w:rsidRDefault="00E83D00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D00" w:rsidRDefault="00E83D00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D00" w:rsidRDefault="00E83D00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D00" w:rsidRDefault="00E83D00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D00" w:rsidRDefault="00E83D00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D00" w:rsidRDefault="00E83D00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D00" w:rsidRDefault="00E83D00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D00" w:rsidRDefault="00E83D00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D00" w:rsidRDefault="00E83D00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D00" w:rsidRDefault="00E83D00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D00" w:rsidRDefault="00E83D00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D00" w:rsidRDefault="00E83D00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D00" w:rsidRDefault="00E83D00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D00" w:rsidRDefault="00E83D00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D00" w:rsidRDefault="00E83D00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D00" w:rsidRDefault="00E83D00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D00" w:rsidRDefault="00E83D00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D00" w:rsidRDefault="00E83D00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D00" w:rsidRDefault="00E83D00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D00" w:rsidRDefault="00E83D00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D00" w:rsidRDefault="00E83D00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D00" w:rsidRDefault="00E83D00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D00" w:rsidRDefault="00E83D00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D00" w:rsidRDefault="00E83D00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D00" w:rsidRDefault="00E83D00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1A7A" w:rsidRDefault="000D1A7A" w:rsidP="00ED72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0D1A7A" w:rsidRDefault="000D1A7A" w:rsidP="00ED72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77741" w:rsidRPr="00A36EE1" w:rsidRDefault="00577741" w:rsidP="00ED72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36EE1">
        <w:rPr>
          <w:rFonts w:ascii="Times New Roman" w:hAnsi="Times New Roman"/>
          <w:bCs/>
          <w:sz w:val="24"/>
          <w:szCs w:val="24"/>
          <w:lang w:eastAsia="ru-RU"/>
        </w:rPr>
        <w:t>СВОДКА ПРЕДЛОЖЕНИЙ К СВОДНОМУ ОТЧЕТУ</w:t>
      </w:r>
    </w:p>
    <w:p w:rsidR="00577741" w:rsidRPr="00A36EE1" w:rsidRDefault="00577741" w:rsidP="00ED72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36EE1">
        <w:rPr>
          <w:rFonts w:ascii="Times New Roman" w:hAnsi="Times New Roman"/>
          <w:sz w:val="24"/>
          <w:szCs w:val="24"/>
        </w:rPr>
        <w:t>о результатах проведения оценки регулирующего воздействия</w:t>
      </w:r>
    </w:p>
    <w:p w:rsidR="00577741" w:rsidRPr="00ED7BBE" w:rsidRDefault="00577741" w:rsidP="00ED72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36EE1">
        <w:rPr>
          <w:rFonts w:ascii="Times New Roman" w:hAnsi="Times New Roman"/>
          <w:sz w:val="24"/>
          <w:szCs w:val="24"/>
        </w:rPr>
        <w:t>проекта  нормативного правового акта</w:t>
      </w:r>
    </w:p>
    <w:p w:rsidR="00577741" w:rsidRPr="00ED7BBE" w:rsidRDefault="00577741" w:rsidP="00ED7BBE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E3FB2" w:rsidRDefault="00577741" w:rsidP="00B440B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6437F">
        <w:rPr>
          <w:rFonts w:ascii="Times New Roman" w:hAnsi="Times New Roman"/>
          <w:sz w:val="24"/>
          <w:szCs w:val="24"/>
          <w:lang w:eastAsia="ru-RU"/>
        </w:rPr>
        <w:t xml:space="preserve">Наименование проекта нормативного правового акта: </w:t>
      </w:r>
      <w:r w:rsidR="00C768E3">
        <w:rPr>
          <w:rFonts w:ascii="Times New Roman" w:hAnsi="Times New Roman"/>
          <w:sz w:val="24"/>
          <w:szCs w:val="24"/>
          <w:lang w:eastAsia="ru-RU"/>
        </w:rPr>
        <w:t xml:space="preserve">постановление Администрации Молчановского района </w:t>
      </w:r>
      <w:r w:rsidR="00F10D09" w:rsidRPr="00F10D09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Молчановского района от 30.06.2023 № 435 </w:t>
      </w:r>
      <w:r w:rsidR="00DB57FB" w:rsidRPr="00DB57FB">
        <w:rPr>
          <w:rFonts w:ascii="Times New Roman" w:hAnsi="Times New Roman"/>
          <w:sz w:val="24"/>
          <w:szCs w:val="24"/>
        </w:rPr>
        <w:t>«Об утверждении порядка предоставления субсидии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сырья для хлебопекарного производства, отделочных материалов, кормов для сельскохозяйственных животных посредством паромной переправы»</w:t>
      </w:r>
      <w:r w:rsidR="00F10D09">
        <w:rPr>
          <w:rFonts w:ascii="Times New Roman" w:hAnsi="Times New Roman"/>
          <w:sz w:val="24"/>
          <w:szCs w:val="24"/>
        </w:rPr>
        <w:t>.</w:t>
      </w:r>
    </w:p>
    <w:p w:rsidR="00577741" w:rsidRPr="0016437F" w:rsidRDefault="00577741" w:rsidP="00B440B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37F">
        <w:rPr>
          <w:rFonts w:ascii="Times New Roman" w:hAnsi="Times New Roman"/>
          <w:sz w:val="24"/>
          <w:szCs w:val="24"/>
          <w:lang w:eastAsia="ru-RU"/>
        </w:rPr>
        <w:t xml:space="preserve">Дата проведения публичного </w:t>
      </w:r>
      <w:r w:rsidR="0016437F" w:rsidRPr="0016437F">
        <w:rPr>
          <w:rFonts w:ascii="Times New Roman" w:hAnsi="Times New Roman"/>
          <w:sz w:val="24"/>
          <w:szCs w:val="24"/>
          <w:lang w:eastAsia="ru-RU"/>
        </w:rPr>
        <w:t>обсуждения: с</w:t>
      </w:r>
      <w:r w:rsidRPr="001643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B57FB">
        <w:rPr>
          <w:rFonts w:ascii="Times New Roman" w:hAnsi="Times New Roman"/>
          <w:sz w:val="24"/>
          <w:szCs w:val="24"/>
          <w:lang w:eastAsia="ru-RU"/>
        </w:rPr>
        <w:t>05</w:t>
      </w:r>
      <w:r w:rsidR="00907F69">
        <w:rPr>
          <w:rFonts w:ascii="Times New Roman" w:hAnsi="Times New Roman"/>
          <w:sz w:val="24"/>
          <w:szCs w:val="24"/>
          <w:lang w:eastAsia="ru-RU"/>
        </w:rPr>
        <w:t>.</w:t>
      </w:r>
      <w:r w:rsidR="00BE1080">
        <w:rPr>
          <w:rFonts w:ascii="Times New Roman" w:hAnsi="Times New Roman"/>
          <w:sz w:val="24"/>
          <w:szCs w:val="24"/>
          <w:lang w:eastAsia="ru-RU"/>
        </w:rPr>
        <w:t>0</w:t>
      </w:r>
      <w:r w:rsidR="00DB57FB">
        <w:rPr>
          <w:rFonts w:ascii="Times New Roman" w:hAnsi="Times New Roman"/>
          <w:sz w:val="24"/>
          <w:szCs w:val="24"/>
          <w:lang w:eastAsia="ru-RU"/>
        </w:rPr>
        <w:t>8</w:t>
      </w:r>
      <w:r w:rsidR="00907F69">
        <w:rPr>
          <w:rFonts w:ascii="Times New Roman" w:hAnsi="Times New Roman"/>
          <w:sz w:val="24"/>
          <w:szCs w:val="24"/>
          <w:lang w:eastAsia="ru-RU"/>
        </w:rPr>
        <w:t>.20</w:t>
      </w:r>
      <w:r w:rsidR="009A441E">
        <w:rPr>
          <w:rFonts w:ascii="Times New Roman" w:hAnsi="Times New Roman"/>
          <w:sz w:val="24"/>
          <w:szCs w:val="24"/>
          <w:lang w:eastAsia="ru-RU"/>
        </w:rPr>
        <w:t>2</w:t>
      </w:r>
      <w:r w:rsidR="00DB57FB">
        <w:rPr>
          <w:rFonts w:ascii="Times New Roman" w:hAnsi="Times New Roman"/>
          <w:sz w:val="24"/>
          <w:szCs w:val="24"/>
          <w:lang w:eastAsia="ru-RU"/>
        </w:rPr>
        <w:t>4</w:t>
      </w:r>
      <w:r w:rsidR="00907F69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="00DB57FB">
        <w:rPr>
          <w:rFonts w:ascii="Times New Roman" w:hAnsi="Times New Roman"/>
          <w:sz w:val="24"/>
          <w:szCs w:val="24"/>
          <w:lang w:eastAsia="ru-RU"/>
        </w:rPr>
        <w:t>16</w:t>
      </w:r>
      <w:r w:rsidR="00907F69">
        <w:rPr>
          <w:rFonts w:ascii="Times New Roman" w:hAnsi="Times New Roman"/>
          <w:sz w:val="24"/>
          <w:szCs w:val="24"/>
          <w:lang w:eastAsia="ru-RU"/>
        </w:rPr>
        <w:t>.</w:t>
      </w:r>
      <w:r w:rsidR="00581DAA">
        <w:rPr>
          <w:rFonts w:ascii="Times New Roman" w:hAnsi="Times New Roman"/>
          <w:sz w:val="24"/>
          <w:szCs w:val="24"/>
          <w:lang w:eastAsia="ru-RU"/>
        </w:rPr>
        <w:t>0</w:t>
      </w:r>
      <w:r w:rsidR="00DB57FB">
        <w:rPr>
          <w:rFonts w:ascii="Times New Roman" w:hAnsi="Times New Roman"/>
          <w:sz w:val="24"/>
          <w:szCs w:val="24"/>
          <w:lang w:eastAsia="ru-RU"/>
        </w:rPr>
        <w:t>8</w:t>
      </w:r>
      <w:r w:rsidR="00907F69">
        <w:rPr>
          <w:rFonts w:ascii="Times New Roman" w:hAnsi="Times New Roman"/>
          <w:sz w:val="24"/>
          <w:szCs w:val="24"/>
          <w:lang w:eastAsia="ru-RU"/>
        </w:rPr>
        <w:t>.20</w:t>
      </w:r>
      <w:r w:rsidR="009A441E">
        <w:rPr>
          <w:rFonts w:ascii="Times New Roman" w:hAnsi="Times New Roman"/>
          <w:sz w:val="24"/>
          <w:szCs w:val="24"/>
          <w:lang w:eastAsia="ru-RU"/>
        </w:rPr>
        <w:t>2</w:t>
      </w:r>
      <w:r w:rsidR="00DB57FB">
        <w:rPr>
          <w:rFonts w:ascii="Times New Roman" w:hAnsi="Times New Roman"/>
          <w:sz w:val="24"/>
          <w:szCs w:val="24"/>
          <w:lang w:eastAsia="ru-RU"/>
        </w:rPr>
        <w:t>4</w:t>
      </w:r>
    </w:p>
    <w:p w:rsidR="00577741" w:rsidRPr="00ED7BBE" w:rsidRDefault="00577741" w:rsidP="00ED7BB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37F">
        <w:rPr>
          <w:rFonts w:ascii="Times New Roman" w:hAnsi="Times New Roman"/>
          <w:sz w:val="24"/>
          <w:szCs w:val="24"/>
          <w:lang w:eastAsia="ru-RU"/>
        </w:rPr>
        <w:t>Количество экспер</w:t>
      </w:r>
      <w:r w:rsidR="00964A35">
        <w:rPr>
          <w:rFonts w:ascii="Times New Roman" w:hAnsi="Times New Roman"/>
          <w:sz w:val="24"/>
          <w:szCs w:val="24"/>
          <w:lang w:eastAsia="ru-RU"/>
        </w:rPr>
        <w:t>тов, участвовавших в обсуждении: нет.</w:t>
      </w:r>
    </w:p>
    <w:p w:rsidR="00577741" w:rsidRPr="0016437F" w:rsidRDefault="00577741" w:rsidP="00ED7BB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BBE">
        <w:rPr>
          <w:rFonts w:ascii="Times New Roman" w:hAnsi="Times New Roman"/>
          <w:sz w:val="24"/>
          <w:szCs w:val="24"/>
          <w:lang w:eastAsia="ru-RU"/>
        </w:rPr>
        <w:t>Дата формирования сводки предложений</w:t>
      </w:r>
      <w:r w:rsidRPr="0046763A">
        <w:rPr>
          <w:rFonts w:ascii="Times New Roman" w:hAnsi="Times New Roman"/>
          <w:sz w:val="24"/>
          <w:szCs w:val="24"/>
          <w:lang w:eastAsia="ru-RU"/>
        </w:rPr>
        <w:t>:</w:t>
      </w:r>
      <w:r w:rsidR="00081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B57FB">
        <w:rPr>
          <w:rFonts w:ascii="Times New Roman" w:hAnsi="Times New Roman"/>
          <w:sz w:val="24"/>
          <w:szCs w:val="24"/>
          <w:lang w:eastAsia="ru-RU"/>
        </w:rPr>
        <w:t>23</w:t>
      </w:r>
      <w:r w:rsidRPr="0016437F">
        <w:rPr>
          <w:rFonts w:ascii="Times New Roman" w:hAnsi="Times New Roman"/>
          <w:sz w:val="24"/>
          <w:szCs w:val="24"/>
          <w:lang w:eastAsia="ru-RU"/>
        </w:rPr>
        <w:t>.</w:t>
      </w:r>
      <w:r w:rsidR="00581DAA">
        <w:rPr>
          <w:rFonts w:ascii="Times New Roman" w:hAnsi="Times New Roman"/>
          <w:sz w:val="24"/>
          <w:szCs w:val="24"/>
          <w:lang w:eastAsia="ru-RU"/>
        </w:rPr>
        <w:t>0</w:t>
      </w:r>
      <w:r w:rsidR="00DB57FB">
        <w:rPr>
          <w:rFonts w:ascii="Times New Roman" w:hAnsi="Times New Roman"/>
          <w:sz w:val="24"/>
          <w:szCs w:val="24"/>
          <w:lang w:eastAsia="ru-RU"/>
        </w:rPr>
        <w:t>8</w:t>
      </w:r>
      <w:r w:rsidRPr="0016437F">
        <w:rPr>
          <w:rFonts w:ascii="Times New Roman" w:hAnsi="Times New Roman"/>
          <w:sz w:val="24"/>
          <w:szCs w:val="24"/>
          <w:lang w:eastAsia="ru-RU"/>
        </w:rPr>
        <w:t>.20</w:t>
      </w:r>
      <w:r w:rsidR="009A441E">
        <w:rPr>
          <w:rFonts w:ascii="Times New Roman" w:hAnsi="Times New Roman"/>
          <w:sz w:val="24"/>
          <w:szCs w:val="24"/>
          <w:lang w:eastAsia="ru-RU"/>
        </w:rPr>
        <w:t>2</w:t>
      </w:r>
      <w:r w:rsidR="00DB57FB">
        <w:rPr>
          <w:rFonts w:ascii="Times New Roman" w:hAnsi="Times New Roman"/>
          <w:sz w:val="24"/>
          <w:szCs w:val="24"/>
          <w:lang w:eastAsia="ru-RU"/>
        </w:rPr>
        <w:t>4</w:t>
      </w:r>
      <w:r w:rsidRPr="0016437F">
        <w:rPr>
          <w:rFonts w:ascii="Times New Roman" w:hAnsi="Times New Roman"/>
          <w:sz w:val="24"/>
          <w:szCs w:val="24"/>
          <w:lang w:eastAsia="ru-RU"/>
        </w:rPr>
        <w:t>.</w:t>
      </w:r>
    </w:p>
    <w:p w:rsidR="00577741" w:rsidRPr="0046763A" w:rsidRDefault="00577741" w:rsidP="00ED7BB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</w:tblCellMar>
        <w:tblLook w:val="00A0" w:firstRow="1" w:lastRow="0" w:firstColumn="1" w:lastColumn="0" w:noHBand="0" w:noVBand="0"/>
      </w:tblPr>
      <w:tblGrid>
        <w:gridCol w:w="675"/>
        <w:gridCol w:w="2423"/>
        <w:gridCol w:w="3374"/>
        <w:gridCol w:w="3098"/>
      </w:tblGrid>
      <w:tr w:rsidR="00577741" w:rsidRPr="009258C6" w:rsidTr="009258C6">
        <w:trPr>
          <w:trHeight w:val="270"/>
        </w:trPr>
        <w:tc>
          <w:tcPr>
            <w:tcW w:w="675" w:type="dxa"/>
            <w:tcMar>
              <w:left w:w="107" w:type="dxa"/>
            </w:tcMar>
            <w:vAlign w:val="center"/>
          </w:tcPr>
          <w:p w:rsidR="00577741" w:rsidRPr="009258C6" w:rsidRDefault="00577741" w:rsidP="00925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8C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23" w:type="dxa"/>
            <w:vAlign w:val="center"/>
          </w:tcPr>
          <w:p w:rsidR="00577741" w:rsidRPr="009258C6" w:rsidRDefault="00577741" w:rsidP="00925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8C6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 обсуждения</w:t>
            </w:r>
          </w:p>
        </w:tc>
        <w:tc>
          <w:tcPr>
            <w:tcW w:w="3374" w:type="dxa"/>
            <w:vAlign w:val="center"/>
          </w:tcPr>
          <w:p w:rsidR="00577741" w:rsidRPr="009258C6" w:rsidRDefault="00577741" w:rsidP="00925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8C6">
              <w:rPr>
                <w:rFonts w:ascii="Times New Roman" w:hAnsi="Times New Roman"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98" w:type="dxa"/>
            <w:vAlign w:val="center"/>
          </w:tcPr>
          <w:p w:rsidR="00577741" w:rsidRPr="009258C6" w:rsidRDefault="00577741" w:rsidP="00925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8C6">
              <w:rPr>
                <w:rFonts w:ascii="Times New Roman" w:hAnsi="Times New Roman"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577741" w:rsidRPr="009258C6" w:rsidTr="009258C6">
        <w:trPr>
          <w:trHeight w:val="260"/>
        </w:trPr>
        <w:tc>
          <w:tcPr>
            <w:tcW w:w="6472" w:type="dxa"/>
            <w:gridSpan w:val="3"/>
            <w:tcMar>
              <w:left w:w="107" w:type="dxa"/>
            </w:tcMar>
            <w:vAlign w:val="center"/>
          </w:tcPr>
          <w:p w:rsidR="00577741" w:rsidRPr="009258C6" w:rsidRDefault="00577741" w:rsidP="009258C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258C6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3098" w:type="dxa"/>
            <w:vAlign w:val="center"/>
          </w:tcPr>
          <w:p w:rsidR="00577741" w:rsidRPr="00081233" w:rsidRDefault="00577741" w:rsidP="009258C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  <w:r w:rsidR="00B440B9" w:rsidRPr="00081233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081233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отсутствует)</w:t>
            </w:r>
          </w:p>
        </w:tc>
      </w:tr>
      <w:tr w:rsidR="00577741" w:rsidRPr="009258C6" w:rsidTr="009258C6">
        <w:trPr>
          <w:trHeight w:val="260"/>
        </w:trPr>
        <w:tc>
          <w:tcPr>
            <w:tcW w:w="6472" w:type="dxa"/>
            <w:gridSpan w:val="3"/>
            <w:tcMar>
              <w:left w:w="107" w:type="dxa"/>
            </w:tcMar>
            <w:vAlign w:val="center"/>
          </w:tcPr>
          <w:p w:rsidR="00577741" w:rsidRPr="009258C6" w:rsidRDefault="00577741" w:rsidP="009258C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258C6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3098" w:type="dxa"/>
            <w:vAlign w:val="center"/>
          </w:tcPr>
          <w:p w:rsidR="00577741" w:rsidRPr="00081233" w:rsidRDefault="00577741" w:rsidP="009258C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23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B440B9" w:rsidRPr="00081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081233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отсутствует)</w:t>
            </w:r>
          </w:p>
        </w:tc>
      </w:tr>
      <w:tr w:rsidR="00577741" w:rsidRPr="009258C6" w:rsidTr="009258C6">
        <w:trPr>
          <w:trHeight w:val="260"/>
        </w:trPr>
        <w:tc>
          <w:tcPr>
            <w:tcW w:w="6472" w:type="dxa"/>
            <w:gridSpan w:val="3"/>
            <w:tcMar>
              <w:left w:w="107" w:type="dxa"/>
            </w:tcMar>
            <w:vAlign w:val="center"/>
          </w:tcPr>
          <w:p w:rsidR="00577741" w:rsidRPr="009258C6" w:rsidRDefault="00577741" w:rsidP="009258C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258C6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3098" w:type="dxa"/>
            <w:vAlign w:val="center"/>
          </w:tcPr>
          <w:p w:rsidR="00577741" w:rsidRPr="00081233" w:rsidRDefault="00577741" w:rsidP="009258C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233">
              <w:rPr>
                <w:rFonts w:ascii="Times New Roman" w:hAnsi="Times New Roman"/>
                <w:sz w:val="24"/>
                <w:szCs w:val="24"/>
                <w:lang w:eastAsia="ru-RU"/>
              </w:rPr>
              <w:t>0 (отсутствует)</w:t>
            </w:r>
          </w:p>
        </w:tc>
      </w:tr>
      <w:tr w:rsidR="00577741" w:rsidRPr="009258C6" w:rsidTr="009258C6">
        <w:trPr>
          <w:trHeight w:val="260"/>
        </w:trPr>
        <w:tc>
          <w:tcPr>
            <w:tcW w:w="6472" w:type="dxa"/>
            <w:gridSpan w:val="3"/>
            <w:tcMar>
              <w:left w:w="107" w:type="dxa"/>
            </w:tcMar>
            <w:vAlign w:val="center"/>
          </w:tcPr>
          <w:p w:rsidR="00577741" w:rsidRPr="009258C6" w:rsidRDefault="00577741" w:rsidP="009258C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258C6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3098" w:type="dxa"/>
            <w:vAlign w:val="center"/>
          </w:tcPr>
          <w:p w:rsidR="00577741" w:rsidRPr="00081233" w:rsidRDefault="00577741" w:rsidP="009258C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233">
              <w:rPr>
                <w:rFonts w:ascii="Times New Roman" w:hAnsi="Times New Roman"/>
                <w:sz w:val="24"/>
                <w:szCs w:val="24"/>
                <w:lang w:eastAsia="ru-RU"/>
              </w:rPr>
              <w:t>0 (отсутствует)</w:t>
            </w:r>
          </w:p>
        </w:tc>
      </w:tr>
    </w:tbl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7BBE">
        <w:rPr>
          <w:rFonts w:ascii="Times New Roman" w:hAnsi="Times New Roman"/>
          <w:sz w:val="24"/>
          <w:szCs w:val="24"/>
        </w:rPr>
        <w:t>Разработчик проекта нормативного правового акта:</w:t>
      </w: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7BBE">
        <w:rPr>
          <w:rFonts w:ascii="Times New Roman" w:hAnsi="Times New Roman"/>
          <w:sz w:val="24"/>
          <w:szCs w:val="24"/>
        </w:rPr>
        <w:t xml:space="preserve">____________   </w:t>
      </w:r>
      <w:r w:rsidR="00B440B9">
        <w:rPr>
          <w:rFonts w:ascii="Times New Roman" w:hAnsi="Times New Roman"/>
          <w:sz w:val="24"/>
          <w:szCs w:val="24"/>
        </w:rPr>
        <w:t xml:space="preserve">   </w:t>
      </w:r>
      <w:r w:rsidR="00C768E3">
        <w:rPr>
          <w:rFonts w:ascii="Times New Roman" w:hAnsi="Times New Roman"/>
          <w:sz w:val="24"/>
          <w:szCs w:val="24"/>
        </w:rPr>
        <w:t xml:space="preserve">       </w:t>
      </w:r>
      <w:r w:rsidR="00BE1080">
        <w:rPr>
          <w:rFonts w:ascii="Times New Roman" w:hAnsi="Times New Roman"/>
          <w:sz w:val="24"/>
          <w:szCs w:val="24"/>
        </w:rPr>
        <w:t>Галактионова В.Н.</w:t>
      </w:r>
      <w:r w:rsidR="00081233">
        <w:rPr>
          <w:rFonts w:ascii="Times New Roman" w:hAnsi="Times New Roman"/>
          <w:sz w:val="24"/>
          <w:szCs w:val="24"/>
        </w:rPr>
        <w:t xml:space="preserve">         </w:t>
      </w:r>
      <w:r w:rsidR="00034B4D">
        <w:rPr>
          <w:rFonts w:ascii="Times New Roman" w:hAnsi="Times New Roman"/>
          <w:sz w:val="24"/>
          <w:szCs w:val="24"/>
        </w:rPr>
        <w:t xml:space="preserve">        </w:t>
      </w:r>
      <w:r w:rsidR="00DB57FB">
        <w:rPr>
          <w:rFonts w:ascii="Times New Roman" w:hAnsi="Times New Roman"/>
          <w:sz w:val="24"/>
          <w:szCs w:val="24"/>
        </w:rPr>
        <w:t>23</w:t>
      </w:r>
      <w:r w:rsidR="009A441E">
        <w:rPr>
          <w:rFonts w:ascii="Times New Roman" w:hAnsi="Times New Roman"/>
          <w:sz w:val="24"/>
          <w:szCs w:val="24"/>
        </w:rPr>
        <w:t>.</w:t>
      </w:r>
      <w:r w:rsidR="00581DAA">
        <w:rPr>
          <w:rFonts w:ascii="Times New Roman" w:hAnsi="Times New Roman"/>
          <w:sz w:val="24"/>
          <w:szCs w:val="24"/>
        </w:rPr>
        <w:t>0</w:t>
      </w:r>
      <w:r w:rsidR="00DB57F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BE1080">
        <w:rPr>
          <w:rFonts w:ascii="Times New Roman" w:hAnsi="Times New Roman"/>
          <w:sz w:val="24"/>
          <w:szCs w:val="24"/>
        </w:rPr>
        <w:t>202</w:t>
      </w:r>
      <w:r w:rsidR="00DB57FB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</w:p>
    <w:p w:rsidR="00577741" w:rsidRPr="005E78A7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4"/>
        </w:rPr>
      </w:pPr>
      <w:r w:rsidRPr="005E78A7">
        <w:rPr>
          <w:rFonts w:ascii="Times New Roman" w:hAnsi="Times New Roman"/>
          <w:sz w:val="20"/>
          <w:szCs w:val="24"/>
        </w:rPr>
        <w:t>(по</w:t>
      </w:r>
      <w:r>
        <w:rPr>
          <w:rFonts w:ascii="Times New Roman" w:hAnsi="Times New Roman"/>
          <w:sz w:val="20"/>
          <w:szCs w:val="24"/>
        </w:rPr>
        <w:t xml:space="preserve">дпись)                         </w:t>
      </w:r>
      <w:r w:rsidRPr="005E78A7">
        <w:rPr>
          <w:rFonts w:ascii="Times New Roman" w:hAnsi="Times New Roman"/>
          <w:sz w:val="20"/>
          <w:szCs w:val="24"/>
        </w:rPr>
        <w:t xml:space="preserve">     </w:t>
      </w:r>
      <w:r w:rsidR="00907F69">
        <w:rPr>
          <w:rFonts w:ascii="Times New Roman" w:hAnsi="Times New Roman"/>
          <w:sz w:val="20"/>
          <w:szCs w:val="24"/>
        </w:rPr>
        <w:t xml:space="preserve">             </w:t>
      </w:r>
      <w:r w:rsidRPr="005E78A7">
        <w:rPr>
          <w:rFonts w:ascii="Times New Roman" w:hAnsi="Times New Roman"/>
          <w:sz w:val="20"/>
          <w:szCs w:val="24"/>
        </w:rPr>
        <w:t xml:space="preserve"> (Ф.И.О.)                                (дата)</w:t>
      </w: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5E78A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577741" w:rsidSect="009C070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6DB" w:rsidRDefault="00E646DB" w:rsidP="0021602C">
      <w:pPr>
        <w:spacing w:after="0" w:line="240" w:lineRule="auto"/>
      </w:pPr>
      <w:r>
        <w:separator/>
      </w:r>
    </w:p>
  </w:endnote>
  <w:endnote w:type="continuationSeparator" w:id="0">
    <w:p w:rsidR="00E646DB" w:rsidRDefault="00E646DB" w:rsidP="0021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6DB" w:rsidRDefault="00E646DB" w:rsidP="0021602C">
      <w:pPr>
        <w:spacing w:after="0" w:line="240" w:lineRule="auto"/>
      </w:pPr>
      <w:r>
        <w:separator/>
      </w:r>
    </w:p>
  </w:footnote>
  <w:footnote w:type="continuationSeparator" w:id="0">
    <w:p w:rsidR="00E646DB" w:rsidRDefault="00E646DB" w:rsidP="00216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7010F6"/>
    <w:multiLevelType w:val="hybridMultilevel"/>
    <w:tmpl w:val="AFFE543E"/>
    <w:lvl w:ilvl="0" w:tplc="AD507CDE">
      <w:start w:val="1"/>
      <w:numFmt w:val="decimal"/>
      <w:suff w:val="space"/>
      <w:lvlText w:val="%1."/>
      <w:lvlJc w:val="left"/>
      <w:pPr>
        <w:ind w:left="1245" w:hanging="885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3074C69"/>
    <w:multiLevelType w:val="hybridMultilevel"/>
    <w:tmpl w:val="02BEB676"/>
    <w:lvl w:ilvl="0" w:tplc="0E6A758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1F719CC"/>
    <w:multiLevelType w:val="hybridMultilevel"/>
    <w:tmpl w:val="2B189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2DD46F6"/>
    <w:multiLevelType w:val="hybridMultilevel"/>
    <w:tmpl w:val="3DF44246"/>
    <w:lvl w:ilvl="0" w:tplc="E46C8340">
      <w:start w:val="1"/>
      <w:numFmt w:val="decimal"/>
      <w:pStyle w:val="a"/>
      <w:lvlText w:val="%1."/>
      <w:lvlJc w:val="left"/>
      <w:pPr>
        <w:tabs>
          <w:tab w:val="num" w:pos="850"/>
        </w:tabs>
        <w:ind w:left="1431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02C"/>
    <w:rsid w:val="00034B4D"/>
    <w:rsid w:val="00035C7D"/>
    <w:rsid w:val="0003746B"/>
    <w:rsid w:val="00046E21"/>
    <w:rsid w:val="00054CEF"/>
    <w:rsid w:val="00061537"/>
    <w:rsid w:val="00061794"/>
    <w:rsid w:val="00063CCB"/>
    <w:rsid w:val="00081233"/>
    <w:rsid w:val="00087796"/>
    <w:rsid w:val="000B5E56"/>
    <w:rsid w:val="000C1AB5"/>
    <w:rsid w:val="000C4ED7"/>
    <w:rsid w:val="000C7A15"/>
    <w:rsid w:val="000D0955"/>
    <w:rsid w:val="000D1A7A"/>
    <w:rsid w:val="000E6C22"/>
    <w:rsid w:val="000E6C40"/>
    <w:rsid w:val="000F4044"/>
    <w:rsid w:val="00106BD9"/>
    <w:rsid w:val="001310B4"/>
    <w:rsid w:val="00157013"/>
    <w:rsid w:val="001616EF"/>
    <w:rsid w:val="0016437F"/>
    <w:rsid w:val="00182EAA"/>
    <w:rsid w:val="00196FA0"/>
    <w:rsid w:val="001A573B"/>
    <w:rsid w:val="001A5876"/>
    <w:rsid w:val="001A7C0F"/>
    <w:rsid w:val="001B2AD4"/>
    <w:rsid w:val="001B32BA"/>
    <w:rsid w:val="001C343D"/>
    <w:rsid w:val="001C3709"/>
    <w:rsid w:val="001E349A"/>
    <w:rsid w:val="001E3E38"/>
    <w:rsid w:val="0020684D"/>
    <w:rsid w:val="002119E4"/>
    <w:rsid w:val="0021602C"/>
    <w:rsid w:val="00245FFA"/>
    <w:rsid w:val="00251294"/>
    <w:rsid w:val="00277758"/>
    <w:rsid w:val="0028375F"/>
    <w:rsid w:val="0028553C"/>
    <w:rsid w:val="00286A9F"/>
    <w:rsid w:val="00287F76"/>
    <w:rsid w:val="002A43F8"/>
    <w:rsid w:val="002C517E"/>
    <w:rsid w:val="002D2A65"/>
    <w:rsid w:val="002E2DEC"/>
    <w:rsid w:val="002E39BE"/>
    <w:rsid w:val="002F644C"/>
    <w:rsid w:val="00340A58"/>
    <w:rsid w:val="00353ECA"/>
    <w:rsid w:val="003543FF"/>
    <w:rsid w:val="0035618D"/>
    <w:rsid w:val="00361936"/>
    <w:rsid w:val="00362CD0"/>
    <w:rsid w:val="00362D4C"/>
    <w:rsid w:val="00363BBF"/>
    <w:rsid w:val="00364AEC"/>
    <w:rsid w:val="00391402"/>
    <w:rsid w:val="003971D7"/>
    <w:rsid w:val="003C042D"/>
    <w:rsid w:val="003C09E5"/>
    <w:rsid w:val="003D1186"/>
    <w:rsid w:val="003E6198"/>
    <w:rsid w:val="003E7180"/>
    <w:rsid w:val="003F6122"/>
    <w:rsid w:val="003F6AB0"/>
    <w:rsid w:val="004077F5"/>
    <w:rsid w:val="00414FED"/>
    <w:rsid w:val="004150B7"/>
    <w:rsid w:val="00416A94"/>
    <w:rsid w:val="00422BC8"/>
    <w:rsid w:val="00423075"/>
    <w:rsid w:val="00441097"/>
    <w:rsid w:val="00452F0E"/>
    <w:rsid w:val="00462923"/>
    <w:rsid w:val="0046593C"/>
    <w:rsid w:val="0046763A"/>
    <w:rsid w:val="004965D2"/>
    <w:rsid w:val="004A416E"/>
    <w:rsid w:val="004E14EA"/>
    <w:rsid w:val="004E7A03"/>
    <w:rsid w:val="004F0E56"/>
    <w:rsid w:val="004F5A9E"/>
    <w:rsid w:val="004F6206"/>
    <w:rsid w:val="0051449F"/>
    <w:rsid w:val="00522439"/>
    <w:rsid w:val="0052702B"/>
    <w:rsid w:val="0053011A"/>
    <w:rsid w:val="00534165"/>
    <w:rsid w:val="00536ED2"/>
    <w:rsid w:val="005442FC"/>
    <w:rsid w:val="00547188"/>
    <w:rsid w:val="00577741"/>
    <w:rsid w:val="00581DAA"/>
    <w:rsid w:val="00581EDC"/>
    <w:rsid w:val="00591203"/>
    <w:rsid w:val="00594D93"/>
    <w:rsid w:val="00597E58"/>
    <w:rsid w:val="005B02C2"/>
    <w:rsid w:val="005B510C"/>
    <w:rsid w:val="005D2E82"/>
    <w:rsid w:val="005E78A7"/>
    <w:rsid w:val="006045BA"/>
    <w:rsid w:val="0061658E"/>
    <w:rsid w:val="00634827"/>
    <w:rsid w:val="0065082C"/>
    <w:rsid w:val="00665BC5"/>
    <w:rsid w:val="00665EEA"/>
    <w:rsid w:val="006741C5"/>
    <w:rsid w:val="00683F69"/>
    <w:rsid w:val="006919AA"/>
    <w:rsid w:val="006A2488"/>
    <w:rsid w:val="006A61CE"/>
    <w:rsid w:val="006B1DA9"/>
    <w:rsid w:val="006B738F"/>
    <w:rsid w:val="006C2ADC"/>
    <w:rsid w:val="006C327C"/>
    <w:rsid w:val="006D5D3C"/>
    <w:rsid w:val="006E060C"/>
    <w:rsid w:val="006E5A21"/>
    <w:rsid w:val="006E74DF"/>
    <w:rsid w:val="006F1F01"/>
    <w:rsid w:val="006F5A1C"/>
    <w:rsid w:val="007114D6"/>
    <w:rsid w:val="0072576B"/>
    <w:rsid w:val="00733FF9"/>
    <w:rsid w:val="0074187F"/>
    <w:rsid w:val="007479EF"/>
    <w:rsid w:val="00760FB5"/>
    <w:rsid w:val="007711F4"/>
    <w:rsid w:val="007749AE"/>
    <w:rsid w:val="00781F12"/>
    <w:rsid w:val="00783F9F"/>
    <w:rsid w:val="00796171"/>
    <w:rsid w:val="007B353A"/>
    <w:rsid w:val="007E4FF7"/>
    <w:rsid w:val="007F0BDC"/>
    <w:rsid w:val="007F2532"/>
    <w:rsid w:val="007F4C21"/>
    <w:rsid w:val="007F677D"/>
    <w:rsid w:val="007F7AA6"/>
    <w:rsid w:val="00804482"/>
    <w:rsid w:val="00811639"/>
    <w:rsid w:val="00815B39"/>
    <w:rsid w:val="008304FA"/>
    <w:rsid w:val="00841A1E"/>
    <w:rsid w:val="00842F15"/>
    <w:rsid w:val="00852E21"/>
    <w:rsid w:val="008547B3"/>
    <w:rsid w:val="00876E1C"/>
    <w:rsid w:val="008828D1"/>
    <w:rsid w:val="008949E1"/>
    <w:rsid w:val="008A0708"/>
    <w:rsid w:val="008A4FED"/>
    <w:rsid w:val="008B75D2"/>
    <w:rsid w:val="008C03A3"/>
    <w:rsid w:val="008C7D65"/>
    <w:rsid w:val="008E2E17"/>
    <w:rsid w:val="008E52C9"/>
    <w:rsid w:val="008F0904"/>
    <w:rsid w:val="008F1DD8"/>
    <w:rsid w:val="008F7489"/>
    <w:rsid w:val="009028B2"/>
    <w:rsid w:val="00907F69"/>
    <w:rsid w:val="00910A97"/>
    <w:rsid w:val="00925641"/>
    <w:rsid w:val="009258C6"/>
    <w:rsid w:val="009422D2"/>
    <w:rsid w:val="009447CD"/>
    <w:rsid w:val="00952BCB"/>
    <w:rsid w:val="00964A35"/>
    <w:rsid w:val="009833DA"/>
    <w:rsid w:val="00996C31"/>
    <w:rsid w:val="009A37EB"/>
    <w:rsid w:val="009A441E"/>
    <w:rsid w:val="009A5556"/>
    <w:rsid w:val="009C070A"/>
    <w:rsid w:val="009C7AA9"/>
    <w:rsid w:val="009F75F1"/>
    <w:rsid w:val="00A325BB"/>
    <w:rsid w:val="00A36EE1"/>
    <w:rsid w:val="00A45315"/>
    <w:rsid w:val="00A516DF"/>
    <w:rsid w:val="00A566D7"/>
    <w:rsid w:val="00A67BE6"/>
    <w:rsid w:val="00A75D3C"/>
    <w:rsid w:val="00AA4405"/>
    <w:rsid w:val="00AA5995"/>
    <w:rsid w:val="00AA6097"/>
    <w:rsid w:val="00AA7A60"/>
    <w:rsid w:val="00AC1724"/>
    <w:rsid w:val="00AE1366"/>
    <w:rsid w:val="00AE4BFE"/>
    <w:rsid w:val="00B01A71"/>
    <w:rsid w:val="00B0272C"/>
    <w:rsid w:val="00B05C45"/>
    <w:rsid w:val="00B13A37"/>
    <w:rsid w:val="00B13A49"/>
    <w:rsid w:val="00B1635A"/>
    <w:rsid w:val="00B2647A"/>
    <w:rsid w:val="00B35FDF"/>
    <w:rsid w:val="00B42FBF"/>
    <w:rsid w:val="00B440B9"/>
    <w:rsid w:val="00B508F4"/>
    <w:rsid w:val="00B7563A"/>
    <w:rsid w:val="00B82D7C"/>
    <w:rsid w:val="00B831FA"/>
    <w:rsid w:val="00BA434F"/>
    <w:rsid w:val="00BA4C8C"/>
    <w:rsid w:val="00BC1A76"/>
    <w:rsid w:val="00BC511B"/>
    <w:rsid w:val="00BD4A35"/>
    <w:rsid w:val="00BE04C2"/>
    <w:rsid w:val="00BE1080"/>
    <w:rsid w:val="00BE3FB2"/>
    <w:rsid w:val="00BE49E2"/>
    <w:rsid w:val="00BE5F77"/>
    <w:rsid w:val="00BF25B4"/>
    <w:rsid w:val="00C121CB"/>
    <w:rsid w:val="00C2165B"/>
    <w:rsid w:val="00C23C9F"/>
    <w:rsid w:val="00C249D6"/>
    <w:rsid w:val="00C30926"/>
    <w:rsid w:val="00C451A7"/>
    <w:rsid w:val="00C45242"/>
    <w:rsid w:val="00C53971"/>
    <w:rsid w:val="00C542DB"/>
    <w:rsid w:val="00C6181D"/>
    <w:rsid w:val="00C768E3"/>
    <w:rsid w:val="00C778BA"/>
    <w:rsid w:val="00CA59BD"/>
    <w:rsid w:val="00CA7C25"/>
    <w:rsid w:val="00CB3230"/>
    <w:rsid w:val="00CC3470"/>
    <w:rsid w:val="00CD7265"/>
    <w:rsid w:val="00CE42FD"/>
    <w:rsid w:val="00CF7DF2"/>
    <w:rsid w:val="00D0313A"/>
    <w:rsid w:val="00D0687E"/>
    <w:rsid w:val="00D1093E"/>
    <w:rsid w:val="00D37E05"/>
    <w:rsid w:val="00D46884"/>
    <w:rsid w:val="00D72780"/>
    <w:rsid w:val="00D829A2"/>
    <w:rsid w:val="00D93EF9"/>
    <w:rsid w:val="00D97669"/>
    <w:rsid w:val="00DA04A3"/>
    <w:rsid w:val="00DA17F3"/>
    <w:rsid w:val="00DA6305"/>
    <w:rsid w:val="00DA7639"/>
    <w:rsid w:val="00DB130B"/>
    <w:rsid w:val="00DB4FCC"/>
    <w:rsid w:val="00DB57FB"/>
    <w:rsid w:val="00DB634E"/>
    <w:rsid w:val="00DE766E"/>
    <w:rsid w:val="00DF1E39"/>
    <w:rsid w:val="00E0748A"/>
    <w:rsid w:val="00E32494"/>
    <w:rsid w:val="00E36B7F"/>
    <w:rsid w:val="00E5604F"/>
    <w:rsid w:val="00E618FA"/>
    <w:rsid w:val="00E646DB"/>
    <w:rsid w:val="00E7070F"/>
    <w:rsid w:val="00E831DD"/>
    <w:rsid w:val="00E83D00"/>
    <w:rsid w:val="00E96B39"/>
    <w:rsid w:val="00EA5C02"/>
    <w:rsid w:val="00EB6559"/>
    <w:rsid w:val="00ED2949"/>
    <w:rsid w:val="00ED461D"/>
    <w:rsid w:val="00ED4C91"/>
    <w:rsid w:val="00ED7232"/>
    <w:rsid w:val="00ED7BBE"/>
    <w:rsid w:val="00EE5A69"/>
    <w:rsid w:val="00F04349"/>
    <w:rsid w:val="00F10D09"/>
    <w:rsid w:val="00F3672B"/>
    <w:rsid w:val="00F50F0C"/>
    <w:rsid w:val="00F66BB6"/>
    <w:rsid w:val="00F866F4"/>
    <w:rsid w:val="00F86CCB"/>
    <w:rsid w:val="00F961D8"/>
    <w:rsid w:val="00FA2812"/>
    <w:rsid w:val="00FC67F3"/>
    <w:rsid w:val="00F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CFB39B-6913-4211-A2C0-1CC871B9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602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21602C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ConsPlusTitle">
    <w:name w:val="ConsPlusTitle"/>
    <w:rsid w:val="0021602C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  <w:style w:type="character" w:styleId="a4">
    <w:name w:val="Hyperlink"/>
    <w:basedOn w:val="a1"/>
    <w:rsid w:val="0021602C"/>
    <w:rPr>
      <w:rFonts w:cs="Times New Roman"/>
      <w:color w:val="0000FF"/>
      <w:u w:val="single"/>
    </w:rPr>
  </w:style>
  <w:style w:type="paragraph" w:styleId="a5">
    <w:name w:val="footnote text"/>
    <w:basedOn w:val="a0"/>
    <w:link w:val="a6"/>
    <w:semiHidden/>
    <w:rsid w:val="0021602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semiHidden/>
    <w:locked/>
    <w:rsid w:val="0021602C"/>
    <w:rPr>
      <w:rFonts w:cs="Times New Roman"/>
      <w:sz w:val="20"/>
      <w:szCs w:val="20"/>
    </w:rPr>
  </w:style>
  <w:style w:type="character" w:styleId="a7">
    <w:name w:val="footnote reference"/>
    <w:basedOn w:val="a1"/>
    <w:semiHidden/>
    <w:rsid w:val="0021602C"/>
    <w:rPr>
      <w:rFonts w:cs="Times New Roman"/>
      <w:vertAlign w:val="superscript"/>
    </w:rPr>
  </w:style>
  <w:style w:type="paragraph" w:styleId="a8">
    <w:name w:val="endnote text"/>
    <w:basedOn w:val="a0"/>
    <w:link w:val="a9"/>
    <w:semiHidden/>
    <w:rsid w:val="0021602C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1"/>
    <w:link w:val="a8"/>
    <w:semiHidden/>
    <w:locked/>
    <w:rsid w:val="0021602C"/>
    <w:rPr>
      <w:rFonts w:cs="Times New Roman"/>
      <w:sz w:val="20"/>
      <w:szCs w:val="20"/>
    </w:rPr>
  </w:style>
  <w:style w:type="character" w:styleId="aa">
    <w:name w:val="endnote reference"/>
    <w:basedOn w:val="a1"/>
    <w:semiHidden/>
    <w:rsid w:val="0021602C"/>
    <w:rPr>
      <w:rFonts w:cs="Times New Roman"/>
      <w:vertAlign w:val="superscript"/>
    </w:rPr>
  </w:style>
  <w:style w:type="paragraph" w:customStyle="1" w:styleId="ConsPlusNonformat">
    <w:name w:val="ConsPlusNonformat"/>
    <w:rsid w:val="0021602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21602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body">
    <w:name w:val="table_body"/>
    <w:rsid w:val="0021602C"/>
    <w:pPr>
      <w:spacing w:after="160" w:line="259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paragraph" w:customStyle="1" w:styleId="1">
    <w:name w:val="Абзац списка1"/>
    <w:basedOn w:val="a0"/>
    <w:rsid w:val="0021602C"/>
    <w:pPr>
      <w:ind w:left="720"/>
      <w:contextualSpacing/>
    </w:pPr>
  </w:style>
  <w:style w:type="paragraph" w:styleId="ac">
    <w:name w:val="header"/>
    <w:basedOn w:val="a0"/>
    <w:link w:val="ad"/>
    <w:rsid w:val="00216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locked/>
    <w:rsid w:val="0021602C"/>
    <w:rPr>
      <w:rFonts w:cs="Times New Roman"/>
    </w:rPr>
  </w:style>
  <w:style w:type="paragraph" w:styleId="ae">
    <w:name w:val="footer"/>
    <w:basedOn w:val="a0"/>
    <w:link w:val="af"/>
    <w:rsid w:val="00216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locked/>
    <w:rsid w:val="0021602C"/>
    <w:rPr>
      <w:rFonts w:cs="Times New Roman"/>
    </w:rPr>
  </w:style>
  <w:style w:type="paragraph" w:styleId="af0">
    <w:name w:val="Balloon Text"/>
    <w:basedOn w:val="a0"/>
    <w:link w:val="af1"/>
    <w:semiHidden/>
    <w:rsid w:val="0046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locked/>
    <w:rsid w:val="00462923"/>
    <w:rPr>
      <w:rFonts w:ascii="Tahoma" w:hAnsi="Tahoma" w:cs="Tahoma"/>
      <w:sz w:val="16"/>
      <w:szCs w:val="16"/>
    </w:rPr>
  </w:style>
  <w:style w:type="paragraph" w:customStyle="1" w:styleId="af2">
    <w:name w:val="Îáû÷íûé"/>
    <w:rsid w:val="00522439"/>
    <w:pPr>
      <w:suppressAutoHyphens/>
    </w:pPr>
    <w:rPr>
      <w:rFonts w:ascii="Times New Roman" w:hAnsi="Times New Roman"/>
      <w:sz w:val="28"/>
      <w:lang w:eastAsia="ar-SA"/>
    </w:rPr>
  </w:style>
  <w:style w:type="paragraph" w:customStyle="1" w:styleId="a">
    <w:name w:val="МУ Обычный стиль"/>
    <w:basedOn w:val="a0"/>
    <w:autoRedefine/>
    <w:rsid w:val="00852E21"/>
    <w:pPr>
      <w:numPr>
        <w:numId w:val="5"/>
      </w:numPr>
      <w:tabs>
        <w:tab w:val="clear" w:pos="850"/>
        <w:tab w:val="left" w:pos="85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ListParagraph1">
    <w:name w:val="List Paragraph1"/>
    <w:basedOn w:val="a0"/>
    <w:rsid w:val="00852E21"/>
    <w:pPr>
      <w:ind w:left="720"/>
      <w:contextualSpacing/>
    </w:pPr>
    <w:rPr>
      <w:lang w:eastAsia="ru-RU"/>
    </w:rPr>
  </w:style>
  <w:style w:type="paragraph" w:customStyle="1" w:styleId="af3">
    <w:name w:val="реквизитПодпись"/>
    <w:basedOn w:val="a0"/>
    <w:rsid w:val="00034B4D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af4">
    <w:name w:val="List Paragraph"/>
    <w:basedOn w:val="a0"/>
    <w:uiPriority w:val="34"/>
    <w:qFormat/>
    <w:rsid w:val="009A441E"/>
    <w:pPr>
      <w:spacing w:after="160" w:line="259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ОТЧЕТ</vt:lpstr>
    </vt:vector>
  </TitlesOfParts>
  <Company/>
  <LinksUpToDate>false</LinksUpToDate>
  <CharactersWithSpaces>10204</CharactersWithSpaces>
  <SharedDoc>false</SharedDoc>
  <HLinks>
    <vt:vector size="6" baseType="variant">
      <vt:variant>
        <vt:i4>2031627</vt:i4>
      </vt:variant>
      <vt:variant>
        <vt:i4>0</vt:i4>
      </vt:variant>
      <vt:variant>
        <vt:i4>0</vt:i4>
      </vt:variant>
      <vt:variant>
        <vt:i4>5</vt:i4>
      </vt:variant>
      <vt:variant>
        <vt:lpwstr>http://www.molchanovo.ru/content/orv proektov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ОТЧЕТ</dc:title>
  <dc:creator>Кодочигова Анастасия Андреевна</dc:creator>
  <cp:lastModifiedBy>Екатерина В. Щедрова</cp:lastModifiedBy>
  <cp:revision>16</cp:revision>
  <cp:lastPrinted>2024-08-22T09:27:00Z</cp:lastPrinted>
  <dcterms:created xsi:type="dcterms:W3CDTF">2020-08-10T10:23:00Z</dcterms:created>
  <dcterms:modified xsi:type="dcterms:W3CDTF">2024-08-22T09:31:00Z</dcterms:modified>
</cp:coreProperties>
</file>