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8C" w:rsidRDefault="00996088" w:rsidP="0056188C">
      <w:pPr>
        <w:tabs>
          <w:tab w:val="left" w:pos="5400"/>
        </w:tabs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CC72DCE" wp14:editId="4034FD4B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88C" w:rsidRPr="009B1449" w:rsidRDefault="0056188C" w:rsidP="0056188C">
      <w:pPr>
        <w:jc w:val="center"/>
        <w:rPr>
          <w:b/>
          <w:caps/>
          <w:sz w:val="28"/>
          <w:szCs w:val="28"/>
        </w:rPr>
      </w:pPr>
      <w:r w:rsidRPr="009B1449">
        <w:rPr>
          <w:b/>
          <w:caps/>
          <w:sz w:val="28"/>
          <w:szCs w:val="28"/>
        </w:rPr>
        <w:t>Администрация молчановского РАЙОНА</w:t>
      </w:r>
    </w:p>
    <w:p w:rsidR="0056188C" w:rsidRPr="009B1449" w:rsidRDefault="0056188C" w:rsidP="0056188C">
      <w:pPr>
        <w:spacing w:line="360" w:lineRule="auto"/>
        <w:jc w:val="center"/>
        <w:rPr>
          <w:b/>
          <w:caps/>
          <w:sz w:val="28"/>
          <w:szCs w:val="28"/>
        </w:rPr>
      </w:pPr>
      <w:r w:rsidRPr="009B1449">
        <w:rPr>
          <w:b/>
          <w:caps/>
          <w:sz w:val="28"/>
          <w:szCs w:val="28"/>
        </w:rPr>
        <w:t>Томской области</w:t>
      </w:r>
    </w:p>
    <w:p w:rsidR="0056188C" w:rsidRDefault="0056188C" w:rsidP="00561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6188C" w:rsidRDefault="0056188C" w:rsidP="0056188C">
      <w:pPr>
        <w:jc w:val="center"/>
        <w:rPr>
          <w:b/>
          <w:sz w:val="28"/>
          <w:szCs w:val="28"/>
        </w:rPr>
      </w:pPr>
    </w:p>
    <w:p w:rsidR="0056188C" w:rsidRPr="0056188C" w:rsidRDefault="00E526F9" w:rsidP="0056188C">
      <w:pPr>
        <w:rPr>
          <w:b/>
          <w:sz w:val="28"/>
          <w:szCs w:val="28"/>
          <w:u w:val="single"/>
        </w:rPr>
      </w:pPr>
      <w:r>
        <w:rPr>
          <w:noProof/>
          <w:color w:val="000000"/>
          <w:sz w:val="28"/>
          <w:szCs w:val="28"/>
        </w:rPr>
        <w:t>_____________</w:t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  <w:t xml:space="preserve">      </w:t>
      </w:r>
      <w:r w:rsidR="00FA004A">
        <w:rPr>
          <w:noProof/>
          <w:color w:val="000000"/>
          <w:sz w:val="28"/>
          <w:szCs w:val="28"/>
        </w:rPr>
        <w:t xml:space="preserve">        </w:t>
      </w:r>
      <w:r w:rsidR="00BF58AB">
        <w:rPr>
          <w:noProof/>
          <w:color w:val="000000"/>
          <w:sz w:val="28"/>
          <w:szCs w:val="28"/>
        </w:rPr>
        <w:t xml:space="preserve">      </w:t>
      </w:r>
      <w:r w:rsidR="00996088">
        <w:rPr>
          <w:noProof/>
          <w:color w:val="000000"/>
          <w:sz w:val="28"/>
          <w:szCs w:val="28"/>
        </w:rPr>
        <w:t xml:space="preserve"> </w:t>
      </w:r>
      <w:r w:rsidR="0056188C" w:rsidRPr="00D451E6">
        <w:rPr>
          <w:color w:val="000000"/>
          <w:sz w:val="28"/>
          <w:szCs w:val="28"/>
        </w:rPr>
        <w:t>№</w:t>
      </w:r>
      <w:r w:rsidR="005618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</w:t>
      </w:r>
    </w:p>
    <w:p w:rsidR="0056188C" w:rsidRPr="009B1449" w:rsidRDefault="0056188C" w:rsidP="0056188C">
      <w:pPr>
        <w:jc w:val="center"/>
        <w:rPr>
          <w:color w:val="000000"/>
          <w:sz w:val="28"/>
          <w:szCs w:val="28"/>
        </w:rPr>
      </w:pPr>
      <w:r w:rsidRPr="009B1449">
        <w:rPr>
          <w:color w:val="000000"/>
          <w:sz w:val="28"/>
          <w:szCs w:val="28"/>
        </w:rPr>
        <w:t>с. Молчаново</w:t>
      </w:r>
    </w:p>
    <w:p w:rsidR="0056188C" w:rsidRPr="009B1449" w:rsidRDefault="0056188C" w:rsidP="0056188C">
      <w:pPr>
        <w:jc w:val="center"/>
        <w:rPr>
          <w:color w:val="000000"/>
          <w:sz w:val="28"/>
          <w:szCs w:val="28"/>
        </w:rPr>
      </w:pPr>
    </w:p>
    <w:p w:rsidR="00DA203F" w:rsidRPr="00634705" w:rsidRDefault="00E526F9" w:rsidP="00DA203F">
      <w:pPr>
        <w:widowControl w:val="0"/>
        <w:jc w:val="center"/>
        <w:rPr>
          <w:sz w:val="28"/>
          <w:szCs w:val="28"/>
        </w:rPr>
      </w:pPr>
      <w:r w:rsidRPr="00634705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634705">
        <w:rPr>
          <w:color w:val="000000"/>
          <w:sz w:val="28"/>
          <w:szCs w:val="28"/>
        </w:rPr>
        <w:t>Мо</w:t>
      </w:r>
      <w:r w:rsidR="006E6438" w:rsidRPr="00634705">
        <w:rPr>
          <w:color w:val="000000"/>
          <w:sz w:val="28"/>
          <w:szCs w:val="28"/>
        </w:rPr>
        <w:t>лчановского</w:t>
      </w:r>
      <w:proofErr w:type="spellEnd"/>
      <w:r w:rsidR="006E6438" w:rsidRPr="00634705">
        <w:rPr>
          <w:color w:val="000000"/>
          <w:sz w:val="28"/>
          <w:szCs w:val="28"/>
        </w:rPr>
        <w:t xml:space="preserve"> района от 30.06.2022</w:t>
      </w:r>
      <w:r w:rsidRPr="00634705">
        <w:rPr>
          <w:color w:val="000000"/>
          <w:sz w:val="28"/>
          <w:szCs w:val="28"/>
        </w:rPr>
        <w:t xml:space="preserve"> № 435 </w:t>
      </w:r>
      <w:r w:rsidR="00092F8B" w:rsidRPr="00634705">
        <w:rPr>
          <w:color w:val="000000"/>
          <w:sz w:val="28"/>
          <w:szCs w:val="28"/>
        </w:rPr>
        <w:t>«Об утверждении порядка предоставления субсидии</w:t>
      </w:r>
      <w:r w:rsidR="00092F8B" w:rsidRPr="00634705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отделочных материалов, кормов для сельскохозяйственных животных посредством паромной переправы»</w:t>
      </w:r>
    </w:p>
    <w:p w:rsidR="00686EB9" w:rsidRPr="0033282D" w:rsidRDefault="00686EB9" w:rsidP="00DA203F">
      <w:pPr>
        <w:jc w:val="center"/>
        <w:rPr>
          <w:color w:val="000000"/>
          <w:sz w:val="27"/>
          <w:szCs w:val="27"/>
        </w:rPr>
      </w:pPr>
    </w:p>
    <w:p w:rsidR="005F5ED9" w:rsidRPr="00634705" w:rsidRDefault="006A2689" w:rsidP="00843995">
      <w:pPr>
        <w:ind w:firstLine="709"/>
        <w:jc w:val="both"/>
        <w:rPr>
          <w:sz w:val="28"/>
          <w:szCs w:val="28"/>
        </w:rPr>
      </w:pPr>
      <w:proofErr w:type="gramStart"/>
      <w:r w:rsidRPr="00634705">
        <w:rPr>
          <w:sz w:val="28"/>
          <w:szCs w:val="28"/>
        </w:rPr>
        <w:t xml:space="preserve">В </w:t>
      </w:r>
      <w:r w:rsidR="004D563B" w:rsidRPr="00634705">
        <w:rPr>
          <w:sz w:val="28"/>
          <w:szCs w:val="28"/>
        </w:rPr>
        <w:t xml:space="preserve">целях реализации мероприятий подпрограммы </w:t>
      </w:r>
      <w:r w:rsidR="00634705" w:rsidRPr="00634705">
        <w:rPr>
          <w:sz w:val="28"/>
          <w:szCs w:val="28"/>
        </w:rPr>
        <w:t xml:space="preserve">(направления) </w:t>
      </w:r>
      <w:r w:rsidR="005D5238" w:rsidRPr="00634705">
        <w:rPr>
          <w:sz w:val="28"/>
          <w:szCs w:val="28"/>
        </w:rPr>
        <w:t xml:space="preserve">«Развитие малого и среднего предпринимательства на территории </w:t>
      </w:r>
      <w:proofErr w:type="spellStart"/>
      <w:r w:rsidR="005D5238" w:rsidRPr="00634705">
        <w:rPr>
          <w:sz w:val="28"/>
          <w:szCs w:val="28"/>
        </w:rPr>
        <w:t>Молчановского</w:t>
      </w:r>
      <w:proofErr w:type="spellEnd"/>
      <w:r w:rsidR="005D5238" w:rsidRPr="00634705">
        <w:rPr>
          <w:sz w:val="28"/>
          <w:szCs w:val="28"/>
        </w:rPr>
        <w:t xml:space="preserve"> района» муниципальной программы «</w:t>
      </w:r>
      <w:r w:rsidR="005D5238" w:rsidRPr="00634705">
        <w:rPr>
          <w:color w:val="000000"/>
          <w:sz w:val="28"/>
          <w:szCs w:val="28"/>
        </w:rPr>
        <w:t xml:space="preserve">Создание условий для устойчивого экономического развития </w:t>
      </w:r>
      <w:proofErr w:type="spellStart"/>
      <w:r w:rsidR="005D5238" w:rsidRPr="00634705">
        <w:rPr>
          <w:color w:val="000000"/>
          <w:sz w:val="28"/>
          <w:szCs w:val="28"/>
        </w:rPr>
        <w:t>Молчановского</w:t>
      </w:r>
      <w:proofErr w:type="spellEnd"/>
      <w:r w:rsidR="005D5238" w:rsidRPr="00634705">
        <w:rPr>
          <w:color w:val="000000"/>
          <w:sz w:val="28"/>
          <w:szCs w:val="28"/>
        </w:rPr>
        <w:t xml:space="preserve"> района на 2022 </w:t>
      </w:r>
      <w:r w:rsidR="005D5238" w:rsidRPr="00634705">
        <w:rPr>
          <w:sz w:val="28"/>
          <w:szCs w:val="28"/>
        </w:rPr>
        <w:t xml:space="preserve">– </w:t>
      </w:r>
      <w:r w:rsidR="005D5238" w:rsidRPr="00634705">
        <w:rPr>
          <w:color w:val="000000"/>
          <w:sz w:val="28"/>
          <w:szCs w:val="28"/>
        </w:rPr>
        <w:t>2029 годы</w:t>
      </w:r>
      <w:r w:rsidR="005D5238" w:rsidRPr="00634705">
        <w:rPr>
          <w:sz w:val="28"/>
          <w:szCs w:val="28"/>
        </w:rPr>
        <w:t xml:space="preserve">», утвержденной постановлением Администрации </w:t>
      </w:r>
      <w:proofErr w:type="spellStart"/>
      <w:r w:rsidR="005D5238" w:rsidRPr="00634705">
        <w:rPr>
          <w:sz w:val="28"/>
          <w:szCs w:val="28"/>
        </w:rPr>
        <w:t>Молчановского</w:t>
      </w:r>
      <w:proofErr w:type="spellEnd"/>
      <w:r w:rsidR="005D5238" w:rsidRPr="00634705">
        <w:rPr>
          <w:sz w:val="28"/>
          <w:szCs w:val="28"/>
        </w:rPr>
        <w:t xml:space="preserve"> района от 17.11.2021 № 660</w:t>
      </w:r>
      <w:r w:rsidR="00E526F9" w:rsidRPr="00634705">
        <w:rPr>
          <w:sz w:val="28"/>
          <w:szCs w:val="28"/>
        </w:rPr>
        <w:t>, и приведения нормативного правового акта в соответствие с действующим законодательством</w:t>
      </w:r>
      <w:r w:rsidR="00634705">
        <w:rPr>
          <w:sz w:val="28"/>
          <w:szCs w:val="28"/>
        </w:rPr>
        <w:t>, в соответствии с Постановлением Правительства Российской Федерации от 25.10.2023 № 1782 «Об утверждении общих</w:t>
      </w:r>
      <w:proofErr w:type="gramEnd"/>
      <w:r w:rsidR="00634705">
        <w:rPr>
          <w:sz w:val="28"/>
          <w:szCs w:val="28"/>
        </w:rPr>
        <w:t xml:space="preserve">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843995" w:rsidRPr="00634705" w:rsidRDefault="00843995" w:rsidP="00843995">
      <w:pPr>
        <w:ind w:firstLine="709"/>
        <w:jc w:val="both"/>
        <w:rPr>
          <w:color w:val="000000"/>
          <w:sz w:val="28"/>
          <w:szCs w:val="28"/>
        </w:rPr>
      </w:pPr>
    </w:p>
    <w:p w:rsidR="005F5ED9" w:rsidRPr="00634705" w:rsidRDefault="005F5ED9" w:rsidP="00996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" w:firstLine="709"/>
        <w:jc w:val="both"/>
        <w:rPr>
          <w:color w:val="000000"/>
          <w:sz w:val="28"/>
          <w:szCs w:val="28"/>
        </w:rPr>
      </w:pPr>
      <w:r w:rsidRPr="00634705">
        <w:rPr>
          <w:color w:val="000000"/>
          <w:sz w:val="28"/>
          <w:szCs w:val="28"/>
        </w:rPr>
        <w:t>ПОСТАНОВЛЯЮ:</w:t>
      </w:r>
    </w:p>
    <w:p w:rsidR="005F5ED9" w:rsidRPr="00FA004A" w:rsidRDefault="005F5ED9" w:rsidP="00DA203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"/>
        <w:jc w:val="both"/>
        <w:rPr>
          <w:color w:val="000000"/>
          <w:sz w:val="28"/>
          <w:szCs w:val="28"/>
        </w:rPr>
      </w:pPr>
    </w:p>
    <w:p w:rsidR="00E526F9" w:rsidRPr="00634705" w:rsidRDefault="00E526F9" w:rsidP="00634705">
      <w:pPr>
        <w:pStyle w:val="a6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proofErr w:type="gramStart"/>
      <w:r w:rsidRPr="00634705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634705">
        <w:rPr>
          <w:color w:val="000000"/>
          <w:sz w:val="28"/>
          <w:szCs w:val="28"/>
        </w:rPr>
        <w:t>Молчановского</w:t>
      </w:r>
      <w:proofErr w:type="spellEnd"/>
      <w:r w:rsidRPr="00634705">
        <w:rPr>
          <w:color w:val="000000"/>
          <w:sz w:val="28"/>
          <w:szCs w:val="28"/>
        </w:rPr>
        <w:t xml:space="preserve"> района от </w:t>
      </w:r>
      <w:r w:rsidR="006E6438" w:rsidRPr="00634705">
        <w:rPr>
          <w:color w:val="000000"/>
          <w:sz w:val="28"/>
          <w:szCs w:val="28"/>
        </w:rPr>
        <w:t>30.06.2022</w:t>
      </w:r>
      <w:r w:rsidRPr="00634705">
        <w:rPr>
          <w:color w:val="000000"/>
          <w:sz w:val="28"/>
          <w:szCs w:val="28"/>
        </w:rPr>
        <w:t xml:space="preserve"> № 435 </w:t>
      </w:r>
      <w:r w:rsidR="00634705" w:rsidRPr="00634705">
        <w:rPr>
          <w:color w:val="000000"/>
          <w:sz w:val="28"/>
          <w:szCs w:val="28"/>
        </w:rPr>
        <w:t>«Об утверждении порядка предоставления субсидии</w:t>
      </w:r>
      <w:r w:rsidR="00634705" w:rsidRPr="00634705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отделочных материалов, кормов для сельскохозяйственных животных посредством паромной переправы» </w:t>
      </w:r>
      <w:r w:rsidRPr="00634705">
        <w:rPr>
          <w:sz w:val="28"/>
          <w:szCs w:val="28"/>
        </w:rPr>
        <w:t>(далее – Постановление) следующие изменения:</w:t>
      </w:r>
      <w:proofErr w:type="gramEnd"/>
    </w:p>
    <w:p w:rsidR="00E526F9" w:rsidRPr="00634705" w:rsidRDefault="00E526F9" w:rsidP="00E526F9">
      <w:pPr>
        <w:pStyle w:val="a6"/>
        <w:widowControl w:val="0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634705">
        <w:rPr>
          <w:sz w:val="28"/>
          <w:szCs w:val="28"/>
        </w:rPr>
        <w:t xml:space="preserve">приложение </w:t>
      </w:r>
      <w:r w:rsidR="0070447B" w:rsidRPr="00634705">
        <w:rPr>
          <w:sz w:val="28"/>
          <w:szCs w:val="28"/>
        </w:rPr>
        <w:t>№ 1 к Постановлению изложить в редакции согласно приложению № 1 к настоящему постановлению;</w:t>
      </w:r>
    </w:p>
    <w:p w:rsidR="0070447B" w:rsidRPr="00634705" w:rsidRDefault="0070447B" w:rsidP="0070447B">
      <w:pPr>
        <w:pStyle w:val="a6"/>
        <w:widowControl w:val="0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634705">
        <w:rPr>
          <w:sz w:val="28"/>
          <w:szCs w:val="28"/>
        </w:rPr>
        <w:t>приложение № 2 к Постановлению изложить в редакции согласно приложению</w:t>
      </w:r>
      <w:r w:rsidR="00616A21" w:rsidRPr="00634705">
        <w:rPr>
          <w:sz w:val="28"/>
          <w:szCs w:val="28"/>
        </w:rPr>
        <w:t xml:space="preserve"> № 2 к настоящему постановлению.</w:t>
      </w:r>
    </w:p>
    <w:p w:rsidR="00E22D85" w:rsidRPr="00634705" w:rsidRDefault="00E22D85" w:rsidP="005D5238">
      <w:pPr>
        <w:pStyle w:val="a6"/>
        <w:numPr>
          <w:ilvl w:val="0"/>
          <w:numId w:val="17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" w:firstLine="720"/>
        <w:jc w:val="both"/>
        <w:rPr>
          <w:sz w:val="28"/>
          <w:szCs w:val="28"/>
        </w:rPr>
      </w:pPr>
      <w:r w:rsidRPr="00634705">
        <w:rPr>
          <w:sz w:val="28"/>
          <w:szCs w:val="28"/>
        </w:rPr>
        <w:lastRenderedPageBreak/>
        <w:t xml:space="preserve">Опубликовать настоящее постановление в официальном печатном издании «Вестник </w:t>
      </w:r>
      <w:proofErr w:type="spellStart"/>
      <w:r w:rsidRPr="00634705">
        <w:rPr>
          <w:sz w:val="28"/>
          <w:szCs w:val="28"/>
        </w:rPr>
        <w:t>Молчановского</w:t>
      </w:r>
      <w:proofErr w:type="spellEnd"/>
      <w:r w:rsidRPr="00634705">
        <w:rPr>
          <w:sz w:val="28"/>
          <w:szCs w:val="28"/>
        </w:rPr>
        <w:t xml:space="preserve"> района» и разместить на официальном сайте муниципального образования «</w:t>
      </w:r>
      <w:proofErr w:type="spellStart"/>
      <w:r w:rsidRPr="00634705">
        <w:rPr>
          <w:sz w:val="28"/>
          <w:szCs w:val="28"/>
        </w:rPr>
        <w:t>Молчановский</w:t>
      </w:r>
      <w:proofErr w:type="spellEnd"/>
      <w:r w:rsidRPr="00634705">
        <w:rPr>
          <w:sz w:val="28"/>
          <w:szCs w:val="28"/>
        </w:rPr>
        <w:t xml:space="preserve"> район»</w:t>
      </w:r>
      <w:r w:rsidR="002D7D13" w:rsidRPr="00634705">
        <w:rPr>
          <w:sz w:val="28"/>
          <w:szCs w:val="28"/>
        </w:rPr>
        <w:t xml:space="preserve"> </w:t>
      </w:r>
      <w:r w:rsidRPr="00634705">
        <w:rPr>
          <w:color w:val="000000" w:themeColor="text1"/>
          <w:sz w:val="28"/>
          <w:szCs w:val="28"/>
        </w:rPr>
        <w:t>(</w:t>
      </w:r>
      <w:hyperlink r:id="rId10" w:history="1">
        <w:r w:rsidR="00092F8B" w:rsidRPr="00634705">
          <w:rPr>
            <w:rStyle w:val="a8"/>
            <w:sz w:val="28"/>
            <w:szCs w:val="28"/>
          </w:rPr>
          <w:t>http://www.molchanovo.</w:t>
        </w:r>
        <w:proofErr w:type="spellStart"/>
        <w:r w:rsidR="00092F8B" w:rsidRPr="00634705">
          <w:rPr>
            <w:rStyle w:val="a8"/>
            <w:sz w:val="28"/>
            <w:szCs w:val="28"/>
            <w:lang w:val="en-US"/>
          </w:rPr>
          <w:t>gosuslugi</w:t>
        </w:r>
        <w:proofErr w:type="spellEnd"/>
        <w:r w:rsidR="00092F8B" w:rsidRPr="00634705">
          <w:rPr>
            <w:rStyle w:val="a8"/>
            <w:sz w:val="28"/>
            <w:szCs w:val="28"/>
          </w:rPr>
          <w:t>.</w:t>
        </w:r>
        <w:proofErr w:type="spellStart"/>
        <w:r w:rsidR="00092F8B" w:rsidRPr="00634705">
          <w:rPr>
            <w:rStyle w:val="a8"/>
            <w:sz w:val="28"/>
            <w:szCs w:val="28"/>
          </w:rPr>
          <w:t>ru</w:t>
        </w:r>
        <w:proofErr w:type="spellEnd"/>
      </w:hyperlink>
      <w:r w:rsidRPr="00634705">
        <w:rPr>
          <w:color w:val="000000" w:themeColor="text1"/>
          <w:sz w:val="28"/>
          <w:szCs w:val="28"/>
        </w:rPr>
        <w:t>).</w:t>
      </w:r>
    </w:p>
    <w:p w:rsidR="0015158B" w:rsidRPr="00634705" w:rsidRDefault="00D36159" w:rsidP="005F5ED9">
      <w:pPr>
        <w:pStyle w:val="a6"/>
        <w:numPr>
          <w:ilvl w:val="0"/>
          <w:numId w:val="17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" w:firstLine="709"/>
        <w:jc w:val="both"/>
        <w:rPr>
          <w:sz w:val="28"/>
          <w:szCs w:val="28"/>
        </w:rPr>
      </w:pPr>
      <w:r w:rsidRPr="00634705">
        <w:rPr>
          <w:sz w:val="28"/>
          <w:szCs w:val="28"/>
        </w:rPr>
        <w:t xml:space="preserve"> </w:t>
      </w:r>
      <w:r w:rsidR="00E22D85" w:rsidRPr="00634705">
        <w:rPr>
          <w:sz w:val="28"/>
          <w:szCs w:val="28"/>
        </w:rPr>
        <w:t xml:space="preserve">Настоящее постановление вступает в силу после его официального опубликования в официальном печатном издании «Вестник </w:t>
      </w:r>
      <w:proofErr w:type="spellStart"/>
      <w:r w:rsidR="00E22D85" w:rsidRPr="00634705">
        <w:rPr>
          <w:sz w:val="28"/>
          <w:szCs w:val="28"/>
        </w:rPr>
        <w:t>Молчановского</w:t>
      </w:r>
      <w:proofErr w:type="spellEnd"/>
      <w:r w:rsidR="00E22D85" w:rsidRPr="00634705">
        <w:rPr>
          <w:sz w:val="28"/>
          <w:szCs w:val="28"/>
        </w:rPr>
        <w:t xml:space="preserve"> района».</w:t>
      </w:r>
    </w:p>
    <w:p w:rsidR="0015158B" w:rsidRPr="00634705" w:rsidRDefault="0015158B" w:rsidP="005F5ED9">
      <w:pPr>
        <w:rPr>
          <w:sz w:val="28"/>
          <w:szCs w:val="28"/>
        </w:rPr>
      </w:pPr>
    </w:p>
    <w:p w:rsidR="0033282D" w:rsidRDefault="0033282D" w:rsidP="005F5ED9">
      <w:pPr>
        <w:rPr>
          <w:sz w:val="28"/>
          <w:szCs w:val="28"/>
        </w:rPr>
      </w:pPr>
    </w:p>
    <w:p w:rsidR="0033282D" w:rsidRPr="00FA004A" w:rsidRDefault="0033282D" w:rsidP="005F5ED9">
      <w:pPr>
        <w:rPr>
          <w:sz w:val="28"/>
          <w:szCs w:val="28"/>
        </w:rPr>
      </w:pPr>
    </w:p>
    <w:p w:rsidR="005F5ED9" w:rsidRPr="00FA004A" w:rsidRDefault="005F5ED9" w:rsidP="005F5ED9">
      <w:pPr>
        <w:rPr>
          <w:sz w:val="28"/>
          <w:szCs w:val="28"/>
        </w:rPr>
      </w:pPr>
      <w:r w:rsidRPr="00FA004A">
        <w:rPr>
          <w:sz w:val="28"/>
          <w:szCs w:val="28"/>
        </w:rPr>
        <w:t xml:space="preserve">Глава </w:t>
      </w:r>
      <w:proofErr w:type="spellStart"/>
      <w:r w:rsidRPr="00FA004A">
        <w:rPr>
          <w:sz w:val="28"/>
          <w:szCs w:val="28"/>
        </w:rPr>
        <w:t>Молчановского</w:t>
      </w:r>
      <w:proofErr w:type="spellEnd"/>
      <w:r w:rsidRPr="00FA004A">
        <w:rPr>
          <w:sz w:val="28"/>
          <w:szCs w:val="28"/>
        </w:rPr>
        <w:t xml:space="preserve"> района                                     </w:t>
      </w:r>
      <w:r w:rsidR="00D36159" w:rsidRPr="00FA004A">
        <w:rPr>
          <w:sz w:val="28"/>
          <w:szCs w:val="28"/>
        </w:rPr>
        <w:t xml:space="preserve">    </w:t>
      </w:r>
      <w:r w:rsidR="00FA004A">
        <w:rPr>
          <w:sz w:val="28"/>
          <w:szCs w:val="28"/>
        </w:rPr>
        <w:t xml:space="preserve"> </w:t>
      </w:r>
      <w:r w:rsidRPr="00FA004A">
        <w:rPr>
          <w:sz w:val="28"/>
          <w:szCs w:val="28"/>
        </w:rPr>
        <w:t xml:space="preserve">    </w:t>
      </w:r>
      <w:r w:rsidR="0033282D">
        <w:rPr>
          <w:sz w:val="28"/>
          <w:szCs w:val="28"/>
        </w:rPr>
        <w:t xml:space="preserve">    </w:t>
      </w:r>
      <w:r w:rsidRPr="00FA004A">
        <w:rPr>
          <w:sz w:val="28"/>
          <w:szCs w:val="28"/>
        </w:rPr>
        <w:t xml:space="preserve">            Ю.Ю. Сальков</w:t>
      </w:r>
    </w:p>
    <w:p w:rsidR="00DD5B8B" w:rsidRPr="00FA004A" w:rsidRDefault="00DD5B8B" w:rsidP="008742F0">
      <w:pPr>
        <w:jc w:val="center"/>
        <w:rPr>
          <w:sz w:val="28"/>
          <w:szCs w:val="28"/>
        </w:rPr>
      </w:pPr>
    </w:p>
    <w:p w:rsidR="00996088" w:rsidRDefault="00996088" w:rsidP="008742F0">
      <w:pPr>
        <w:jc w:val="center"/>
        <w:rPr>
          <w:sz w:val="28"/>
          <w:szCs w:val="28"/>
        </w:rPr>
      </w:pPr>
    </w:p>
    <w:p w:rsidR="00996088" w:rsidRDefault="00996088" w:rsidP="008742F0">
      <w:pPr>
        <w:jc w:val="center"/>
        <w:rPr>
          <w:sz w:val="28"/>
          <w:szCs w:val="28"/>
        </w:rPr>
      </w:pPr>
    </w:p>
    <w:p w:rsidR="00996088" w:rsidRDefault="00996088" w:rsidP="008742F0">
      <w:pPr>
        <w:jc w:val="center"/>
        <w:rPr>
          <w:sz w:val="28"/>
          <w:szCs w:val="28"/>
        </w:rPr>
      </w:pPr>
    </w:p>
    <w:p w:rsidR="00996088" w:rsidRDefault="00996088" w:rsidP="008742F0">
      <w:pPr>
        <w:jc w:val="center"/>
        <w:rPr>
          <w:sz w:val="28"/>
          <w:szCs w:val="28"/>
        </w:rPr>
      </w:pPr>
    </w:p>
    <w:p w:rsidR="00996088" w:rsidRDefault="00996088" w:rsidP="008742F0">
      <w:pPr>
        <w:jc w:val="center"/>
        <w:rPr>
          <w:sz w:val="28"/>
          <w:szCs w:val="28"/>
        </w:rPr>
      </w:pPr>
    </w:p>
    <w:p w:rsidR="00996088" w:rsidRDefault="00996088" w:rsidP="008742F0">
      <w:pPr>
        <w:jc w:val="center"/>
        <w:rPr>
          <w:sz w:val="28"/>
          <w:szCs w:val="28"/>
        </w:rPr>
      </w:pPr>
    </w:p>
    <w:p w:rsidR="00996088" w:rsidRDefault="00996088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634705" w:rsidRDefault="00634705" w:rsidP="0038343A">
      <w:pPr>
        <w:rPr>
          <w:sz w:val="28"/>
          <w:szCs w:val="28"/>
        </w:rPr>
      </w:pPr>
    </w:p>
    <w:p w:rsidR="00634705" w:rsidRDefault="00634705" w:rsidP="0038343A">
      <w:pPr>
        <w:rPr>
          <w:sz w:val="28"/>
          <w:szCs w:val="28"/>
        </w:rPr>
      </w:pPr>
    </w:p>
    <w:p w:rsidR="0033282D" w:rsidRDefault="0033282D" w:rsidP="0038343A">
      <w:pPr>
        <w:rPr>
          <w:sz w:val="28"/>
          <w:szCs w:val="28"/>
        </w:rPr>
      </w:pPr>
    </w:p>
    <w:p w:rsidR="00DD5B8B" w:rsidRPr="00DD5B8B" w:rsidRDefault="00996088" w:rsidP="00DD5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Виктория Николаевна Галактионова</w:t>
      </w:r>
    </w:p>
    <w:p w:rsidR="00DD5B8B" w:rsidRPr="00DD5B8B" w:rsidRDefault="00DD5B8B" w:rsidP="00DD5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 w:rsidRPr="00DD5B8B">
        <w:rPr>
          <w:sz w:val="20"/>
          <w:szCs w:val="20"/>
        </w:rPr>
        <w:t>8 (38256)23</w:t>
      </w:r>
      <w:r>
        <w:rPr>
          <w:sz w:val="20"/>
          <w:szCs w:val="20"/>
        </w:rPr>
        <w:t>224</w:t>
      </w:r>
    </w:p>
    <w:p w:rsidR="00FC46C3" w:rsidRDefault="00DD5B8B" w:rsidP="00553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 w:rsidRPr="00DD5B8B">
        <w:rPr>
          <w:sz w:val="20"/>
          <w:szCs w:val="20"/>
        </w:rPr>
        <w:t>В дело</w:t>
      </w:r>
      <w:r w:rsidR="002A2247">
        <w:rPr>
          <w:sz w:val="20"/>
          <w:szCs w:val="20"/>
        </w:rPr>
        <w:t xml:space="preserve"> – 1</w:t>
      </w:r>
    </w:p>
    <w:p w:rsidR="00AB76D2" w:rsidRDefault="00092F8B" w:rsidP="00553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Литвиненко</w:t>
      </w:r>
      <w:r w:rsidR="0070447B">
        <w:rPr>
          <w:sz w:val="20"/>
          <w:szCs w:val="20"/>
        </w:rPr>
        <w:t xml:space="preserve"> - 1</w:t>
      </w:r>
    </w:p>
    <w:p w:rsidR="0070447B" w:rsidRPr="008C23F4" w:rsidRDefault="0070447B" w:rsidP="006E6438">
      <w:pPr>
        <w:widowControl w:val="0"/>
        <w:spacing w:line="228" w:lineRule="auto"/>
        <w:ind w:left="5103"/>
        <w:rPr>
          <w:snapToGrid w:val="0"/>
          <w:sz w:val="28"/>
          <w:szCs w:val="28"/>
        </w:rPr>
      </w:pPr>
      <w:r w:rsidRPr="008C23F4">
        <w:rPr>
          <w:snapToGrid w:val="0"/>
          <w:sz w:val="28"/>
          <w:szCs w:val="28"/>
        </w:rPr>
        <w:lastRenderedPageBreak/>
        <w:t xml:space="preserve">Приложение № 1 к постановлению Администрации </w:t>
      </w:r>
      <w:proofErr w:type="spellStart"/>
      <w:r w:rsidRPr="008C23F4">
        <w:rPr>
          <w:snapToGrid w:val="0"/>
          <w:sz w:val="28"/>
          <w:szCs w:val="28"/>
        </w:rPr>
        <w:t>Молчановского</w:t>
      </w:r>
      <w:proofErr w:type="spellEnd"/>
      <w:r w:rsidRPr="008C23F4">
        <w:rPr>
          <w:snapToGrid w:val="0"/>
          <w:sz w:val="28"/>
          <w:szCs w:val="28"/>
        </w:rPr>
        <w:t xml:space="preserve"> района</w:t>
      </w:r>
    </w:p>
    <w:p w:rsidR="0070447B" w:rsidRPr="008C23F4" w:rsidRDefault="0070447B" w:rsidP="006E6438">
      <w:pPr>
        <w:widowControl w:val="0"/>
        <w:spacing w:line="228" w:lineRule="auto"/>
        <w:ind w:left="5103"/>
        <w:rPr>
          <w:snapToGrid w:val="0"/>
          <w:sz w:val="28"/>
          <w:szCs w:val="28"/>
        </w:rPr>
      </w:pPr>
      <w:r w:rsidRPr="008C23F4">
        <w:rPr>
          <w:snapToGrid w:val="0"/>
          <w:sz w:val="28"/>
          <w:szCs w:val="28"/>
        </w:rPr>
        <w:t>от ____________ № _______</w:t>
      </w:r>
    </w:p>
    <w:p w:rsidR="0070447B" w:rsidRPr="008C23F4" w:rsidRDefault="0070447B" w:rsidP="006E6438">
      <w:pPr>
        <w:widowControl w:val="0"/>
        <w:spacing w:line="228" w:lineRule="auto"/>
        <w:ind w:left="5103"/>
        <w:rPr>
          <w:snapToGrid w:val="0"/>
          <w:sz w:val="28"/>
          <w:szCs w:val="28"/>
        </w:rPr>
      </w:pPr>
    </w:p>
    <w:p w:rsidR="006E6438" w:rsidRDefault="0070447B" w:rsidP="006E6438">
      <w:pPr>
        <w:widowControl w:val="0"/>
        <w:spacing w:line="228" w:lineRule="auto"/>
        <w:ind w:left="5103"/>
        <w:rPr>
          <w:snapToGrid w:val="0"/>
          <w:sz w:val="28"/>
          <w:szCs w:val="28"/>
        </w:rPr>
      </w:pPr>
      <w:r w:rsidRPr="008C23F4">
        <w:rPr>
          <w:snapToGrid w:val="0"/>
          <w:sz w:val="28"/>
          <w:szCs w:val="28"/>
        </w:rPr>
        <w:t>«</w:t>
      </w:r>
      <w:r w:rsidR="006E6438">
        <w:rPr>
          <w:snapToGrid w:val="0"/>
          <w:sz w:val="28"/>
          <w:szCs w:val="28"/>
        </w:rPr>
        <w:t>Приложение 1</w:t>
      </w:r>
    </w:p>
    <w:p w:rsidR="006E6438" w:rsidRDefault="006E6438" w:rsidP="006E6438">
      <w:pPr>
        <w:widowControl w:val="0"/>
        <w:spacing w:line="228" w:lineRule="auto"/>
        <w:ind w:left="510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УТВЕРЖДЕНО</w:t>
      </w:r>
    </w:p>
    <w:p w:rsidR="000C5F05" w:rsidRPr="008C23F4" w:rsidRDefault="00F139F0" w:rsidP="006E6438">
      <w:pPr>
        <w:widowControl w:val="0"/>
        <w:spacing w:line="228" w:lineRule="auto"/>
        <w:ind w:left="5103"/>
        <w:rPr>
          <w:snapToGrid w:val="0"/>
          <w:sz w:val="28"/>
          <w:szCs w:val="28"/>
        </w:rPr>
      </w:pPr>
      <w:r w:rsidRPr="008C23F4">
        <w:rPr>
          <w:snapToGrid w:val="0"/>
          <w:sz w:val="28"/>
          <w:szCs w:val="28"/>
        </w:rPr>
        <w:t xml:space="preserve">постановлением </w:t>
      </w:r>
      <w:r w:rsidR="000C5F05" w:rsidRPr="008C23F4">
        <w:rPr>
          <w:snapToGrid w:val="0"/>
          <w:sz w:val="28"/>
          <w:szCs w:val="28"/>
        </w:rPr>
        <w:t xml:space="preserve">Администрации </w:t>
      </w:r>
      <w:proofErr w:type="spellStart"/>
      <w:r w:rsidR="000C5F05" w:rsidRPr="008C23F4">
        <w:rPr>
          <w:snapToGrid w:val="0"/>
          <w:sz w:val="28"/>
          <w:szCs w:val="28"/>
        </w:rPr>
        <w:t>Молчановского</w:t>
      </w:r>
      <w:proofErr w:type="spellEnd"/>
      <w:r w:rsidR="000C5F05" w:rsidRPr="008C23F4">
        <w:rPr>
          <w:snapToGrid w:val="0"/>
          <w:sz w:val="28"/>
          <w:szCs w:val="28"/>
        </w:rPr>
        <w:t xml:space="preserve"> района </w:t>
      </w:r>
    </w:p>
    <w:p w:rsidR="000C5F05" w:rsidRPr="008C23F4" w:rsidRDefault="00BF58AB" w:rsidP="006E6438">
      <w:pPr>
        <w:widowControl w:val="0"/>
        <w:spacing w:line="228" w:lineRule="auto"/>
        <w:ind w:left="5103"/>
        <w:jc w:val="both"/>
        <w:rPr>
          <w:snapToGrid w:val="0"/>
          <w:sz w:val="28"/>
          <w:szCs w:val="28"/>
        </w:rPr>
      </w:pPr>
      <w:r w:rsidRPr="008C23F4">
        <w:rPr>
          <w:snapToGrid w:val="0"/>
          <w:sz w:val="28"/>
          <w:szCs w:val="28"/>
        </w:rPr>
        <w:t>от 30.06.2022 №435</w:t>
      </w:r>
    </w:p>
    <w:p w:rsidR="006E6438" w:rsidRDefault="006E6438" w:rsidP="006E6438">
      <w:pPr>
        <w:widowControl w:val="0"/>
        <w:jc w:val="center"/>
        <w:rPr>
          <w:color w:val="000000"/>
          <w:sz w:val="28"/>
          <w:szCs w:val="28"/>
        </w:rPr>
      </w:pPr>
    </w:p>
    <w:p w:rsidR="00203B6D" w:rsidRPr="008C23F4" w:rsidRDefault="0070447B" w:rsidP="006E6438">
      <w:pPr>
        <w:widowControl w:val="0"/>
        <w:spacing w:line="228" w:lineRule="auto"/>
        <w:jc w:val="center"/>
        <w:rPr>
          <w:sz w:val="28"/>
          <w:szCs w:val="28"/>
        </w:rPr>
      </w:pPr>
      <w:r w:rsidRPr="008C23F4">
        <w:rPr>
          <w:color w:val="000000"/>
          <w:sz w:val="28"/>
          <w:szCs w:val="28"/>
        </w:rPr>
        <w:t>Порядок предоставления субсидии</w:t>
      </w:r>
      <w:r w:rsidRPr="008C23F4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</w:t>
      </w:r>
      <w:r w:rsidR="00BA1423" w:rsidRPr="00FA004A">
        <w:rPr>
          <w:sz w:val="28"/>
          <w:szCs w:val="28"/>
        </w:rPr>
        <w:t>сырья для хлебопекарного производства</w:t>
      </w:r>
      <w:r w:rsidRPr="008C23F4">
        <w:rPr>
          <w:sz w:val="28"/>
          <w:szCs w:val="28"/>
        </w:rPr>
        <w:t xml:space="preserve">, </w:t>
      </w:r>
      <w:r w:rsidR="00016ECA">
        <w:rPr>
          <w:sz w:val="28"/>
          <w:szCs w:val="28"/>
        </w:rPr>
        <w:t>отделочных</w:t>
      </w:r>
      <w:r w:rsidRPr="008C23F4">
        <w:rPr>
          <w:sz w:val="28"/>
          <w:szCs w:val="28"/>
        </w:rPr>
        <w:t xml:space="preserve"> материалов, кормов для</w:t>
      </w:r>
      <w:r w:rsidR="00FA004A">
        <w:rPr>
          <w:sz w:val="28"/>
          <w:szCs w:val="28"/>
        </w:rPr>
        <w:t xml:space="preserve"> сельскохозяйственных животных </w:t>
      </w:r>
      <w:r w:rsidRPr="008C23F4">
        <w:rPr>
          <w:sz w:val="28"/>
          <w:szCs w:val="28"/>
        </w:rPr>
        <w:t>посредством паромной переправы</w:t>
      </w:r>
    </w:p>
    <w:p w:rsidR="0070447B" w:rsidRPr="008C23F4" w:rsidRDefault="0070447B" w:rsidP="006E6438">
      <w:pPr>
        <w:widowControl w:val="0"/>
        <w:jc w:val="center"/>
        <w:rPr>
          <w:snapToGrid w:val="0"/>
          <w:sz w:val="28"/>
          <w:szCs w:val="28"/>
        </w:rPr>
      </w:pPr>
    </w:p>
    <w:p w:rsidR="00203B6D" w:rsidRDefault="00203B6D" w:rsidP="006E6438">
      <w:pPr>
        <w:widowControl w:val="0"/>
        <w:jc w:val="center"/>
        <w:rPr>
          <w:snapToGrid w:val="0"/>
          <w:sz w:val="28"/>
          <w:szCs w:val="28"/>
        </w:rPr>
      </w:pPr>
      <w:r w:rsidRPr="008C23F4">
        <w:rPr>
          <w:snapToGrid w:val="0"/>
          <w:sz w:val="28"/>
          <w:szCs w:val="28"/>
        </w:rPr>
        <w:t>1. Общие положения о предоставлении субсидии</w:t>
      </w:r>
    </w:p>
    <w:p w:rsidR="006E6438" w:rsidRPr="008C23F4" w:rsidRDefault="006E6438" w:rsidP="006E6438">
      <w:pPr>
        <w:widowControl w:val="0"/>
        <w:jc w:val="center"/>
        <w:rPr>
          <w:snapToGrid w:val="0"/>
          <w:sz w:val="28"/>
          <w:szCs w:val="28"/>
        </w:rPr>
      </w:pPr>
    </w:p>
    <w:p w:rsidR="00203B6D" w:rsidRPr="008C23F4" w:rsidRDefault="00203B6D" w:rsidP="006E6438">
      <w:pPr>
        <w:pStyle w:val="a6"/>
        <w:widowControl w:val="0"/>
        <w:numPr>
          <w:ilvl w:val="0"/>
          <w:numId w:val="22"/>
        </w:numPr>
        <w:ind w:left="0" w:firstLine="709"/>
        <w:jc w:val="both"/>
        <w:rPr>
          <w:snapToGrid w:val="0"/>
          <w:sz w:val="28"/>
          <w:szCs w:val="28"/>
        </w:rPr>
      </w:pPr>
      <w:proofErr w:type="gramStart"/>
      <w:r w:rsidRPr="008C23F4">
        <w:rPr>
          <w:snapToGrid w:val="0"/>
          <w:sz w:val="28"/>
          <w:szCs w:val="28"/>
        </w:rPr>
        <w:t xml:space="preserve">Настоящий Порядок </w:t>
      </w:r>
      <w:r w:rsidR="0070447B" w:rsidRPr="008C23F4">
        <w:rPr>
          <w:color w:val="000000"/>
          <w:sz w:val="28"/>
          <w:szCs w:val="28"/>
        </w:rPr>
        <w:t>предоставления субсидии</w:t>
      </w:r>
      <w:r w:rsidR="0070447B" w:rsidRPr="008C23F4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</w:t>
      </w:r>
      <w:r w:rsidR="00016ECA">
        <w:rPr>
          <w:sz w:val="28"/>
          <w:szCs w:val="28"/>
        </w:rPr>
        <w:t>отделочных</w:t>
      </w:r>
      <w:r w:rsidR="0070447B" w:rsidRPr="008C23F4">
        <w:rPr>
          <w:sz w:val="28"/>
          <w:szCs w:val="28"/>
        </w:rPr>
        <w:t xml:space="preserve"> материалов, кормов для</w:t>
      </w:r>
      <w:r w:rsidR="00016ECA">
        <w:rPr>
          <w:sz w:val="28"/>
          <w:szCs w:val="28"/>
        </w:rPr>
        <w:t xml:space="preserve"> сельскохозяйственных животных </w:t>
      </w:r>
      <w:r w:rsidR="0070447B" w:rsidRPr="008C23F4">
        <w:rPr>
          <w:sz w:val="28"/>
          <w:szCs w:val="28"/>
        </w:rPr>
        <w:t>посредством паромной переправы</w:t>
      </w:r>
      <w:r w:rsidR="0070447B" w:rsidRPr="008C23F4">
        <w:rPr>
          <w:snapToGrid w:val="0"/>
          <w:sz w:val="28"/>
          <w:szCs w:val="28"/>
        </w:rPr>
        <w:t xml:space="preserve"> </w:t>
      </w:r>
      <w:r w:rsidRPr="008C23F4">
        <w:rPr>
          <w:snapToGrid w:val="0"/>
          <w:sz w:val="28"/>
          <w:szCs w:val="28"/>
        </w:rPr>
        <w:t xml:space="preserve">(далее - Порядок) разработан в целях реализации мероприятия </w:t>
      </w:r>
      <w:r w:rsidR="005D5238" w:rsidRPr="008C23F4">
        <w:rPr>
          <w:snapToGrid w:val="0"/>
          <w:sz w:val="28"/>
          <w:szCs w:val="28"/>
        </w:rPr>
        <w:t>«Реализация мероприятий муниципальных программ (подпрограмм), направленных на развитие малого и среднего предпринимательства» подпрограммы</w:t>
      </w:r>
      <w:r w:rsidR="00F96D30">
        <w:rPr>
          <w:snapToGrid w:val="0"/>
          <w:sz w:val="28"/>
          <w:szCs w:val="28"/>
        </w:rPr>
        <w:t xml:space="preserve"> (направления) </w:t>
      </w:r>
      <w:r w:rsidR="005D5238" w:rsidRPr="008C23F4">
        <w:rPr>
          <w:sz w:val="28"/>
          <w:szCs w:val="28"/>
        </w:rPr>
        <w:t>«Развитие</w:t>
      </w:r>
      <w:proofErr w:type="gramEnd"/>
      <w:r w:rsidR="005D5238" w:rsidRPr="008C23F4">
        <w:rPr>
          <w:sz w:val="28"/>
          <w:szCs w:val="28"/>
        </w:rPr>
        <w:t xml:space="preserve"> малого и среднего предпринимательства на территории </w:t>
      </w:r>
      <w:proofErr w:type="spellStart"/>
      <w:r w:rsidR="005D5238" w:rsidRPr="008C23F4">
        <w:rPr>
          <w:sz w:val="28"/>
          <w:szCs w:val="28"/>
        </w:rPr>
        <w:t>Молчановского</w:t>
      </w:r>
      <w:proofErr w:type="spellEnd"/>
      <w:r w:rsidR="005D5238" w:rsidRPr="008C23F4">
        <w:rPr>
          <w:sz w:val="28"/>
          <w:szCs w:val="28"/>
        </w:rPr>
        <w:t xml:space="preserve"> района» </w:t>
      </w:r>
      <w:r w:rsidR="00FC46C3" w:rsidRPr="008C23F4">
        <w:rPr>
          <w:sz w:val="28"/>
          <w:szCs w:val="28"/>
        </w:rPr>
        <w:t xml:space="preserve">муниципальной программы </w:t>
      </w:r>
      <w:r w:rsidRPr="008C23F4">
        <w:rPr>
          <w:snapToGrid w:val="0"/>
          <w:sz w:val="28"/>
          <w:szCs w:val="28"/>
        </w:rPr>
        <w:t>«Создание условий для устойчивого экономического разви</w:t>
      </w:r>
      <w:r w:rsidR="007216A2" w:rsidRPr="008C23F4">
        <w:rPr>
          <w:snapToGrid w:val="0"/>
          <w:sz w:val="28"/>
          <w:szCs w:val="28"/>
        </w:rPr>
        <w:t xml:space="preserve">тия </w:t>
      </w:r>
      <w:proofErr w:type="spellStart"/>
      <w:r w:rsidR="007216A2" w:rsidRPr="008C23F4">
        <w:rPr>
          <w:snapToGrid w:val="0"/>
          <w:sz w:val="28"/>
          <w:szCs w:val="28"/>
        </w:rPr>
        <w:t>Молчановского</w:t>
      </w:r>
      <w:proofErr w:type="spellEnd"/>
      <w:r w:rsidR="007216A2" w:rsidRPr="008C23F4">
        <w:rPr>
          <w:snapToGrid w:val="0"/>
          <w:sz w:val="28"/>
          <w:szCs w:val="28"/>
        </w:rPr>
        <w:t xml:space="preserve"> района на 2022</w:t>
      </w:r>
      <w:r w:rsidRPr="008C23F4">
        <w:rPr>
          <w:snapToGrid w:val="0"/>
          <w:sz w:val="28"/>
          <w:szCs w:val="28"/>
        </w:rPr>
        <w:t xml:space="preserve"> -</w:t>
      </w:r>
      <w:r w:rsidR="007216A2" w:rsidRPr="008C23F4">
        <w:rPr>
          <w:snapToGrid w:val="0"/>
          <w:sz w:val="28"/>
          <w:szCs w:val="28"/>
        </w:rPr>
        <w:t xml:space="preserve"> 2029</w:t>
      </w:r>
      <w:r w:rsidRPr="008C23F4">
        <w:rPr>
          <w:snapToGrid w:val="0"/>
          <w:sz w:val="28"/>
          <w:szCs w:val="28"/>
        </w:rPr>
        <w:t xml:space="preserve"> годы» (далее - Программа).</w:t>
      </w:r>
    </w:p>
    <w:p w:rsidR="00F97F67" w:rsidRPr="008C23F4" w:rsidRDefault="00D618DF" w:rsidP="006E6438">
      <w:pPr>
        <w:widowControl w:val="0"/>
        <w:ind w:firstLine="709"/>
        <w:jc w:val="both"/>
        <w:rPr>
          <w:sz w:val="28"/>
          <w:szCs w:val="28"/>
        </w:rPr>
      </w:pPr>
      <w:r w:rsidRPr="008C23F4">
        <w:rPr>
          <w:sz w:val="28"/>
          <w:szCs w:val="28"/>
        </w:rPr>
        <w:t>Понятия, используемые в настоящем Порядке, означают следующее:</w:t>
      </w:r>
    </w:p>
    <w:p w:rsidR="00D618DF" w:rsidRPr="008C23F4" w:rsidRDefault="00D618DF" w:rsidP="006E6438">
      <w:pPr>
        <w:widowControl w:val="0"/>
        <w:ind w:firstLine="709"/>
        <w:jc w:val="both"/>
        <w:rPr>
          <w:sz w:val="28"/>
          <w:szCs w:val="28"/>
        </w:rPr>
      </w:pPr>
      <w:r w:rsidRPr="008C23F4">
        <w:rPr>
          <w:sz w:val="28"/>
          <w:szCs w:val="28"/>
        </w:rPr>
        <w:t xml:space="preserve">«социально значимые продовольственные товары» </w:t>
      </w:r>
      <w:r w:rsidR="00917F96" w:rsidRPr="008C23F4">
        <w:rPr>
          <w:sz w:val="28"/>
          <w:szCs w:val="28"/>
        </w:rPr>
        <w:t>- товары, перечень которых установлен</w:t>
      </w:r>
      <w:r w:rsidR="00375016" w:rsidRPr="008C23F4">
        <w:rPr>
          <w:sz w:val="28"/>
          <w:szCs w:val="28"/>
        </w:rPr>
        <w:t xml:space="preserve"> </w:t>
      </w:r>
      <w:r w:rsidR="001E6605" w:rsidRPr="008C23F4">
        <w:rPr>
          <w:sz w:val="28"/>
          <w:szCs w:val="28"/>
        </w:rPr>
        <w:t>Постановлением Администрации Томской области от 31.03.2015 № 107а «О применении максимальных торговых надбавок к ценам на отдельные виды продовол</w:t>
      </w:r>
      <w:r w:rsidR="00797017" w:rsidRPr="008C23F4">
        <w:rPr>
          <w:sz w:val="28"/>
          <w:szCs w:val="28"/>
        </w:rPr>
        <w:t>ьственных товаров</w:t>
      </w:r>
      <w:r w:rsidR="0058593D" w:rsidRPr="008C23F4">
        <w:rPr>
          <w:sz w:val="28"/>
          <w:szCs w:val="28"/>
        </w:rPr>
        <w:t>» (далее – Постановление Администрации Томской области)</w:t>
      </w:r>
      <w:r w:rsidR="001E6605" w:rsidRPr="008C23F4">
        <w:rPr>
          <w:sz w:val="28"/>
          <w:szCs w:val="28"/>
        </w:rPr>
        <w:t>;</w:t>
      </w:r>
    </w:p>
    <w:p w:rsidR="0070447B" w:rsidRPr="008C23F4" w:rsidRDefault="0070447B" w:rsidP="006E6438">
      <w:pPr>
        <w:widowControl w:val="0"/>
        <w:ind w:firstLine="709"/>
        <w:jc w:val="both"/>
        <w:rPr>
          <w:sz w:val="28"/>
          <w:szCs w:val="28"/>
        </w:rPr>
      </w:pPr>
      <w:r w:rsidRPr="008C23F4">
        <w:rPr>
          <w:sz w:val="28"/>
          <w:szCs w:val="28"/>
        </w:rPr>
        <w:t xml:space="preserve">«сырье для хлебопекарного производства» - основное и дополнительное сырье, необходимое для производства </w:t>
      </w:r>
      <w:r w:rsidR="00DF48F0">
        <w:rPr>
          <w:sz w:val="28"/>
          <w:szCs w:val="28"/>
        </w:rPr>
        <w:t xml:space="preserve">хлеба и </w:t>
      </w:r>
      <w:r w:rsidRPr="008C23F4">
        <w:rPr>
          <w:sz w:val="28"/>
          <w:szCs w:val="28"/>
        </w:rPr>
        <w:t xml:space="preserve">хлебобулочной продукции (мука, дрожжи, сахар, </w:t>
      </w:r>
      <w:r w:rsidR="00890225" w:rsidRPr="008C23F4">
        <w:rPr>
          <w:sz w:val="28"/>
          <w:szCs w:val="28"/>
        </w:rPr>
        <w:t>соль, разрыхлители, масложировая продукция);</w:t>
      </w:r>
    </w:p>
    <w:p w:rsidR="00890225" w:rsidRPr="008C23F4" w:rsidRDefault="00890225" w:rsidP="006E6438">
      <w:pPr>
        <w:widowControl w:val="0"/>
        <w:ind w:firstLine="709"/>
        <w:jc w:val="both"/>
        <w:rPr>
          <w:sz w:val="28"/>
          <w:szCs w:val="28"/>
        </w:rPr>
      </w:pPr>
      <w:r w:rsidRPr="008C23F4">
        <w:rPr>
          <w:sz w:val="28"/>
          <w:szCs w:val="28"/>
        </w:rPr>
        <w:t>«</w:t>
      </w:r>
      <w:r w:rsidR="00016ECA">
        <w:rPr>
          <w:sz w:val="28"/>
          <w:szCs w:val="28"/>
        </w:rPr>
        <w:t>отделочные</w:t>
      </w:r>
      <w:r w:rsidRPr="008C23F4">
        <w:rPr>
          <w:sz w:val="28"/>
          <w:szCs w:val="28"/>
        </w:rPr>
        <w:t xml:space="preserve"> материалы» - материалы, которые применяются </w:t>
      </w:r>
      <w:r w:rsidR="00016ECA">
        <w:rPr>
          <w:sz w:val="28"/>
          <w:szCs w:val="28"/>
        </w:rPr>
        <w:t>при осуществлении отделочных работ в зданиях и сооружениях</w:t>
      </w:r>
      <w:r w:rsidR="00DF48F0">
        <w:rPr>
          <w:sz w:val="28"/>
          <w:szCs w:val="28"/>
        </w:rPr>
        <w:t>;</w:t>
      </w:r>
    </w:p>
    <w:p w:rsidR="0070447B" w:rsidRPr="008C23F4" w:rsidRDefault="00797017" w:rsidP="006E6438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8C23F4">
        <w:rPr>
          <w:sz w:val="28"/>
          <w:szCs w:val="28"/>
        </w:rPr>
        <w:t>«корма для сельскохозяйст</w:t>
      </w:r>
      <w:r w:rsidR="001E6605" w:rsidRPr="008C23F4">
        <w:rPr>
          <w:sz w:val="28"/>
          <w:szCs w:val="28"/>
        </w:rPr>
        <w:t xml:space="preserve">венных животных» - </w:t>
      </w:r>
      <w:r w:rsidR="0058593D" w:rsidRPr="008C23F4">
        <w:rPr>
          <w:sz w:val="28"/>
          <w:szCs w:val="28"/>
        </w:rPr>
        <w:t xml:space="preserve">корма, относящиеся </w:t>
      </w:r>
      <w:r w:rsidRPr="008C23F4">
        <w:rPr>
          <w:sz w:val="28"/>
          <w:szCs w:val="28"/>
        </w:rPr>
        <w:t xml:space="preserve">к </w:t>
      </w:r>
      <w:r w:rsidRPr="008C23F4">
        <w:rPr>
          <w:snapToGrid w:val="0"/>
          <w:sz w:val="28"/>
          <w:szCs w:val="28"/>
        </w:rPr>
        <w:t>минеральным</w:t>
      </w:r>
      <w:r w:rsidR="001E6605" w:rsidRPr="008C23F4">
        <w:rPr>
          <w:snapToGrid w:val="0"/>
          <w:sz w:val="28"/>
          <w:szCs w:val="28"/>
        </w:rPr>
        <w:t xml:space="preserve"> корма</w:t>
      </w:r>
      <w:r w:rsidRPr="008C23F4">
        <w:rPr>
          <w:snapToGrid w:val="0"/>
          <w:sz w:val="28"/>
          <w:szCs w:val="28"/>
        </w:rPr>
        <w:t>м</w:t>
      </w:r>
      <w:r w:rsidR="001E6605" w:rsidRPr="008C23F4">
        <w:rPr>
          <w:snapToGrid w:val="0"/>
          <w:sz w:val="28"/>
          <w:szCs w:val="28"/>
        </w:rPr>
        <w:t xml:space="preserve">, </w:t>
      </w:r>
      <w:r w:rsidRPr="008C23F4">
        <w:rPr>
          <w:snapToGrid w:val="0"/>
          <w:sz w:val="28"/>
          <w:szCs w:val="28"/>
        </w:rPr>
        <w:t xml:space="preserve">комбинированным </w:t>
      </w:r>
      <w:r w:rsidR="001E6605" w:rsidRPr="008C23F4">
        <w:rPr>
          <w:snapToGrid w:val="0"/>
          <w:sz w:val="28"/>
          <w:szCs w:val="28"/>
        </w:rPr>
        <w:t>корма</w:t>
      </w:r>
      <w:r w:rsidR="00DF48F0">
        <w:rPr>
          <w:snapToGrid w:val="0"/>
          <w:sz w:val="28"/>
          <w:szCs w:val="28"/>
        </w:rPr>
        <w:t>м, отруби кормовые.</w:t>
      </w:r>
    </w:p>
    <w:p w:rsidR="00890225" w:rsidRPr="008C23F4" w:rsidRDefault="00A20394" w:rsidP="00890225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 xml:space="preserve">Целью предоставления субсидии является возмещение части затрат </w:t>
      </w:r>
      <w:r w:rsidRPr="008C23F4">
        <w:rPr>
          <w:rFonts w:ascii="Times New Roman" w:hAnsi="Times New Roman"/>
          <w:sz w:val="28"/>
          <w:szCs w:val="28"/>
        </w:rPr>
        <w:lastRenderedPageBreak/>
        <w:t>субъектам малого и среднего п</w:t>
      </w:r>
      <w:r w:rsidR="00890225" w:rsidRPr="008C23F4">
        <w:rPr>
          <w:rFonts w:ascii="Times New Roman" w:hAnsi="Times New Roman"/>
          <w:sz w:val="28"/>
          <w:szCs w:val="28"/>
        </w:rPr>
        <w:t xml:space="preserve">редпринимательства, связанных </w:t>
      </w:r>
      <w:proofErr w:type="gramStart"/>
      <w:r w:rsidR="00890225" w:rsidRPr="008C23F4">
        <w:rPr>
          <w:rFonts w:ascii="Times New Roman" w:hAnsi="Times New Roman"/>
          <w:sz w:val="28"/>
          <w:szCs w:val="28"/>
        </w:rPr>
        <w:t>с</w:t>
      </w:r>
      <w:proofErr w:type="gramEnd"/>
      <w:r w:rsidR="00890225" w:rsidRPr="008C23F4">
        <w:rPr>
          <w:rFonts w:ascii="Times New Roman" w:hAnsi="Times New Roman"/>
          <w:sz w:val="28"/>
          <w:szCs w:val="28"/>
        </w:rPr>
        <w:t>:</w:t>
      </w:r>
    </w:p>
    <w:p w:rsidR="00890225" w:rsidRPr="008C23F4" w:rsidRDefault="00890225" w:rsidP="0089022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 xml:space="preserve">- </w:t>
      </w:r>
      <w:r w:rsidR="00A20394" w:rsidRPr="008C23F4">
        <w:rPr>
          <w:rFonts w:ascii="Times New Roman" w:hAnsi="Times New Roman"/>
          <w:sz w:val="28"/>
          <w:szCs w:val="28"/>
        </w:rPr>
        <w:t xml:space="preserve">доставкой социально значимых продовольственных товаров </w:t>
      </w:r>
      <w:r w:rsidR="003D3DD5" w:rsidRPr="008C23F4">
        <w:rPr>
          <w:rFonts w:ascii="Times New Roman" w:hAnsi="Times New Roman"/>
          <w:sz w:val="28"/>
          <w:szCs w:val="28"/>
        </w:rPr>
        <w:t xml:space="preserve">в </w:t>
      </w:r>
      <w:r w:rsidR="004A34E4" w:rsidRPr="008C23F4">
        <w:rPr>
          <w:rFonts w:ascii="Times New Roman" w:hAnsi="Times New Roman"/>
          <w:sz w:val="28"/>
          <w:szCs w:val="28"/>
        </w:rPr>
        <w:t xml:space="preserve">собственные </w:t>
      </w:r>
      <w:r w:rsidR="003D3DD5" w:rsidRPr="008C23F4">
        <w:rPr>
          <w:rFonts w:ascii="Times New Roman" w:hAnsi="Times New Roman"/>
          <w:sz w:val="28"/>
          <w:szCs w:val="28"/>
        </w:rPr>
        <w:t>торговые точки населенных пунктов муниципального образования «</w:t>
      </w:r>
      <w:proofErr w:type="spellStart"/>
      <w:r w:rsidR="003D3DD5" w:rsidRPr="008C23F4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="003D3DD5" w:rsidRPr="008C23F4">
        <w:rPr>
          <w:rFonts w:ascii="Times New Roman" w:hAnsi="Times New Roman"/>
          <w:sz w:val="28"/>
          <w:szCs w:val="28"/>
        </w:rPr>
        <w:t xml:space="preserve"> район», транспортное сообщение с которыми осуществляется посредством паромной переправы по навигации «</w:t>
      </w:r>
      <w:proofErr w:type="spellStart"/>
      <w:r w:rsidR="003D3DD5" w:rsidRPr="008C23F4">
        <w:rPr>
          <w:rFonts w:ascii="Times New Roman" w:hAnsi="Times New Roman"/>
          <w:sz w:val="28"/>
          <w:szCs w:val="28"/>
        </w:rPr>
        <w:t>Могочино-Нарг</w:t>
      </w:r>
      <w:r w:rsidRPr="008C23F4">
        <w:rPr>
          <w:rFonts w:ascii="Times New Roman" w:hAnsi="Times New Roman"/>
          <w:sz w:val="28"/>
          <w:szCs w:val="28"/>
        </w:rPr>
        <w:t>а</w:t>
      </w:r>
      <w:proofErr w:type="spellEnd"/>
      <w:r w:rsidRPr="008C23F4">
        <w:rPr>
          <w:rFonts w:ascii="Times New Roman" w:hAnsi="Times New Roman"/>
          <w:sz w:val="28"/>
          <w:szCs w:val="28"/>
        </w:rPr>
        <w:t>» (далее – Населенные пункты);</w:t>
      </w:r>
    </w:p>
    <w:p w:rsidR="00890225" w:rsidRPr="008C23F4" w:rsidRDefault="00890225" w:rsidP="0089022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>- доставкой готово</w:t>
      </w:r>
      <w:r w:rsidR="0085094D" w:rsidRPr="008C23F4">
        <w:rPr>
          <w:rFonts w:ascii="Times New Roman" w:hAnsi="Times New Roman"/>
          <w:sz w:val="28"/>
          <w:szCs w:val="28"/>
        </w:rPr>
        <w:t xml:space="preserve">го хлеба </w:t>
      </w:r>
      <w:r w:rsidR="00B839F9" w:rsidRPr="008C23F4">
        <w:rPr>
          <w:rFonts w:ascii="Times New Roman" w:hAnsi="Times New Roman"/>
          <w:sz w:val="28"/>
          <w:szCs w:val="28"/>
        </w:rPr>
        <w:t xml:space="preserve">собственного производства </w:t>
      </w:r>
      <w:r w:rsidRPr="008C23F4">
        <w:rPr>
          <w:rFonts w:ascii="Times New Roman" w:hAnsi="Times New Roman"/>
          <w:sz w:val="28"/>
          <w:szCs w:val="28"/>
        </w:rPr>
        <w:t>для реализации в торговых точках Населенных пунктов;</w:t>
      </w:r>
    </w:p>
    <w:p w:rsidR="00890225" w:rsidRPr="008C23F4" w:rsidRDefault="00890225" w:rsidP="0089022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>- доставкой сырья для хлебопекарного производства, расположенного в пределах Населенных пунктов;</w:t>
      </w:r>
    </w:p>
    <w:p w:rsidR="00890225" w:rsidRPr="008C23F4" w:rsidRDefault="00890225" w:rsidP="0089022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 xml:space="preserve">- доставкой </w:t>
      </w:r>
      <w:r w:rsidR="00016ECA" w:rsidRPr="00016ECA">
        <w:rPr>
          <w:rFonts w:ascii="Times New Roman" w:hAnsi="Times New Roman"/>
          <w:sz w:val="28"/>
          <w:szCs w:val="28"/>
        </w:rPr>
        <w:t>отделочных</w:t>
      </w:r>
      <w:r w:rsidRPr="008C23F4">
        <w:rPr>
          <w:rFonts w:ascii="Times New Roman" w:hAnsi="Times New Roman"/>
          <w:sz w:val="28"/>
          <w:szCs w:val="28"/>
        </w:rPr>
        <w:t xml:space="preserve"> материалов для реализации в </w:t>
      </w:r>
      <w:r w:rsidR="002808D2" w:rsidRPr="008C23F4">
        <w:rPr>
          <w:rFonts w:ascii="Times New Roman" w:hAnsi="Times New Roman"/>
          <w:sz w:val="28"/>
          <w:szCs w:val="28"/>
        </w:rPr>
        <w:t xml:space="preserve">пределах </w:t>
      </w:r>
      <w:r w:rsidRPr="008C23F4">
        <w:rPr>
          <w:rFonts w:ascii="Times New Roman" w:hAnsi="Times New Roman"/>
          <w:sz w:val="28"/>
          <w:szCs w:val="28"/>
        </w:rPr>
        <w:t>Населе</w:t>
      </w:r>
      <w:r w:rsidR="00B839F9" w:rsidRPr="008C23F4">
        <w:rPr>
          <w:rFonts w:ascii="Times New Roman" w:hAnsi="Times New Roman"/>
          <w:sz w:val="28"/>
          <w:szCs w:val="28"/>
        </w:rPr>
        <w:t>нных пунктов</w:t>
      </w:r>
      <w:r w:rsidRPr="008C23F4">
        <w:rPr>
          <w:rFonts w:ascii="Times New Roman" w:hAnsi="Times New Roman"/>
          <w:sz w:val="28"/>
          <w:szCs w:val="28"/>
        </w:rPr>
        <w:t>;</w:t>
      </w:r>
    </w:p>
    <w:p w:rsidR="00890225" w:rsidRPr="008C23F4" w:rsidRDefault="00890225" w:rsidP="0089022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 xml:space="preserve">- доставкой </w:t>
      </w:r>
      <w:r w:rsidR="003D3DD5" w:rsidRPr="008C23F4">
        <w:rPr>
          <w:rFonts w:ascii="Times New Roman" w:hAnsi="Times New Roman"/>
          <w:sz w:val="28"/>
          <w:szCs w:val="28"/>
        </w:rPr>
        <w:t>кормов для сельскохозяйственных животных для реализации в пределах Населенных пунктов</w:t>
      </w:r>
      <w:r w:rsidR="009C3701" w:rsidRPr="008C23F4">
        <w:rPr>
          <w:rFonts w:ascii="Times New Roman" w:hAnsi="Times New Roman"/>
          <w:sz w:val="28"/>
          <w:szCs w:val="28"/>
        </w:rPr>
        <w:t>.</w:t>
      </w:r>
    </w:p>
    <w:p w:rsidR="00A20394" w:rsidRPr="008C23F4" w:rsidRDefault="009C3701" w:rsidP="0089022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 xml:space="preserve">Возмещению подлежат затраты </w:t>
      </w:r>
      <w:r w:rsidR="00FC46C3" w:rsidRPr="008C23F4"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 </w:t>
      </w:r>
      <w:r w:rsidRPr="008C23F4">
        <w:rPr>
          <w:rFonts w:ascii="Times New Roman" w:hAnsi="Times New Roman"/>
          <w:sz w:val="28"/>
          <w:szCs w:val="28"/>
        </w:rPr>
        <w:t xml:space="preserve">на </w:t>
      </w:r>
      <w:r w:rsidR="001F372E" w:rsidRPr="008C23F4">
        <w:rPr>
          <w:rFonts w:ascii="Times New Roman" w:hAnsi="Times New Roman"/>
          <w:sz w:val="28"/>
          <w:szCs w:val="28"/>
        </w:rPr>
        <w:t xml:space="preserve">транспортные </w:t>
      </w:r>
      <w:r w:rsidRPr="008C23F4">
        <w:rPr>
          <w:rFonts w:ascii="Times New Roman" w:hAnsi="Times New Roman"/>
          <w:sz w:val="28"/>
          <w:szCs w:val="28"/>
        </w:rPr>
        <w:t xml:space="preserve">услуги </w:t>
      </w:r>
      <w:r w:rsidR="001F372E" w:rsidRPr="008C23F4">
        <w:rPr>
          <w:rFonts w:ascii="Times New Roman" w:hAnsi="Times New Roman"/>
          <w:color w:val="000000"/>
          <w:sz w:val="28"/>
          <w:szCs w:val="28"/>
        </w:rPr>
        <w:t>речного судна (самоходный паром, несамоходный паром в составе с буксиром-толкачом)</w:t>
      </w:r>
      <w:r w:rsidRPr="008C23F4">
        <w:rPr>
          <w:rFonts w:ascii="Times New Roman" w:hAnsi="Times New Roman"/>
          <w:sz w:val="28"/>
          <w:szCs w:val="28"/>
        </w:rPr>
        <w:t xml:space="preserve"> через реку Обь </w:t>
      </w:r>
      <w:r w:rsidR="001F372E" w:rsidRPr="008C23F4">
        <w:rPr>
          <w:rFonts w:ascii="Times New Roman" w:hAnsi="Times New Roman"/>
          <w:sz w:val="28"/>
          <w:szCs w:val="28"/>
        </w:rPr>
        <w:t xml:space="preserve">по </w:t>
      </w:r>
      <w:r w:rsidR="007A79A4" w:rsidRPr="008C23F4">
        <w:rPr>
          <w:rFonts w:ascii="Times New Roman" w:hAnsi="Times New Roman"/>
          <w:sz w:val="28"/>
          <w:szCs w:val="28"/>
        </w:rPr>
        <w:t>навигации</w:t>
      </w:r>
      <w:r w:rsidR="001F372E" w:rsidRPr="008C23F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F372E" w:rsidRPr="008C23F4">
        <w:rPr>
          <w:rFonts w:ascii="Times New Roman" w:hAnsi="Times New Roman"/>
          <w:sz w:val="28"/>
          <w:szCs w:val="28"/>
        </w:rPr>
        <w:t>Могочино-Нарга</w:t>
      </w:r>
      <w:proofErr w:type="spellEnd"/>
      <w:r w:rsidR="001F372E" w:rsidRPr="008C23F4">
        <w:rPr>
          <w:rFonts w:ascii="Times New Roman" w:hAnsi="Times New Roman"/>
          <w:sz w:val="28"/>
          <w:szCs w:val="28"/>
        </w:rPr>
        <w:t>».</w:t>
      </w:r>
    </w:p>
    <w:p w:rsidR="009C3701" w:rsidRPr="008C23F4" w:rsidRDefault="009C3701" w:rsidP="009C37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23F4">
        <w:rPr>
          <w:rFonts w:eastAsiaTheme="minorHAnsi"/>
          <w:sz w:val="28"/>
          <w:szCs w:val="28"/>
          <w:lang w:eastAsia="en-US"/>
        </w:rPr>
        <w:t>Затраты (расходы) субъектов малого и среднего предпринимательства на дополнительные услуги, сборы и платы, а также на услуги по погрузке (выгрузке) грузов, на привлечение экспедитора, связанные с осуществлением перевозки грузов, не возмещаются в соответствии с настоящим Порядком и оплачиваются субъектами малого и среднего предпринимательства за счет собственных средств.</w:t>
      </w:r>
    </w:p>
    <w:p w:rsidR="00203B6D" w:rsidRDefault="00203B6D" w:rsidP="00FF7282">
      <w:pPr>
        <w:pStyle w:val="a6"/>
        <w:widowControl w:val="0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proofErr w:type="gramStart"/>
      <w:r w:rsidRPr="008C23F4">
        <w:rPr>
          <w:sz w:val="28"/>
          <w:szCs w:val="28"/>
        </w:rPr>
        <w:t xml:space="preserve">Главным распорядителем средств местного бюджета,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</w:t>
      </w:r>
      <w:r w:rsidR="00A20394" w:rsidRPr="008C23F4">
        <w:rPr>
          <w:sz w:val="28"/>
          <w:szCs w:val="28"/>
        </w:rPr>
        <w:t xml:space="preserve">субъектам малого и среднего предпринимательства в целях возмещения части затрат, </w:t>
      </w:r>
      <w:r w:rsidR="00016ECA" w:rsidRPr="008C23F4">
        <w:rPr>
          <w:sz w:val="28"/>
          <w:szCs w:val="28"/>
        </w:rPr>
        <w:t>связанных с доставкой социально значимых продовольстве</w:t>
      </w:r>
      <w:r w:rsidR="00BA1423">
        <w:rPr>
          <w:sz w:val="28"/>
          <w:szCs w:val="28"/>
        </w:rPr>
        <w:t>нных товаров в торговые точки и</w:t>
      </w:r>
      <w:r w:rsidR="00BA1423" w:rsidRPr="008C23F4">
        <w:rPr>
          <w:sz w:val="28"/>
          <w:szCs w:val="28"/>
        </w:rPr>
        <w:t xml:space="preserve"> сырья для хлебопекарного производства</w:t>
      </w:r>
      <w:r w:rsidR="00016ECA" w:rsidRPr="008C23F4">
        <w:rPr>
          <w:sz w:val="28"/>
          <w:szCs w:val="28"/>
        </w:rPr>
        <w:t xml:space="preserve">, </w:t>
      </w:r>
      <w:r w:rsidR="00016ECA">
        <w:rPr>
          <w:sz w:val="28"/>
          <w:szCs w:val="28"/>
        </w:rPr>
        <w:t>отделочных</w:t>
      </w:r>
      <w:r w:rsidR="00016ECA" w:rsidRPr="008C23F4">
        <w:rPr>
          <w:sz w:val="28"/>
          <w:szCs w:val="28"/>
        </w:rPr>
        <w:t xml:space="preserve"> материалов, кормов для</w:t>
      </w:r>
      <w:r w:rsidR="00016ECA">
        <w:rPr>
          <w:sz w:val="28"/>
          <w:szCs w:val="28"/>
        </w:rPr>
        <w:t xml:space="preserve"> сельскохозяйственных животных </w:t>
      </w:r>
      <w:r w:rsidR="00016ECA" w:rsidRPr="008C23F4">
        <w:rPr>
          <w:sz w:val="28"/>
          <w:szCs w:val="28"/>
        </w:rPr>
        <w:t>посредством</w:t>
      </w:r>
      <w:proofErr w:type="gramEnd"/>
      <w:r w:rsidR="00016ECA" w:rsidRPr="008C23F4">
        <w:rPr>
          <w:sz w:val="28"/>
          <w:szCs w:val="28"/>
        </w:rPr>
        <w:t xml:space="preserve"> паромной переправы</w:t>
      </w:r>
      <w:r w:rsidRPr="008C23F4">
        <w:rPr>
          <w:sz w:val="28"/>
          <w:szCs w:val="28"/>
        </w:rPr>
        <w:t xml:space="preserve">, является Администрация </w:t>
      </w:r>
      <w:proofErr w:type="spellStart"/>
      <w:r w:rsidRPr="008C23F4">
        <w:rPr>
          <w:sz w:val="28"/>
          <w:szCs w:val="28"/>
        </w:rPr>
        <w:t>Молчановского</w:t>
      </w:r>
      <w:proofErr w:type="spellEnd"/>
      <w:r w:rsidRPr="008C23F4">
        <w:rPr>
          <w:sz w:val="28"/>
          <w:szCs w:val="28"/>
        </w:rPr>
        <w:t xml:space="preserve"> района Томской области (далее - Администрация).</w:t>
      </w:r>
    </w:p>
    <w:p w:rsidR="00F96D30" w:rsidRDefault="00F96D30" w:rsidP="00F96D30">
      <w:pPr>
        <w:pStyle w:val="ConsPlusNormal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382C">
        <w:rPr>
          <w:rFonts w:ascii="Times New Roman" w:hAnsi="Times New Roman"/>
          <w:sz w:val="28"/>
          <w:szCs w:val="28"/>
        </w:rPr>
        <w:t>Субсидия предоставляется Администрацией в пределах объемов бюджетных ассигнований, предусмотренных в соответствии со сводной бюджетной росписью бюджета муниципального образования «</w:t>
      </w:r>
      <w:proofErr w:type="spellStart"/>
      <w:r w:rsidRPr="0053382C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53382C">
        <w:rPr>
          <w:rFonts w:ascii="Times New Roman" w:hAnsi="Times New Roman"/>
          <w:sz w:val="28"/>
          <w:szCs w:val="28"/>
        </w:rPr>
        <w:t xml:space="preserve"> район» (далее - местный бюджет) на текущий финансовый год, в пределах лимитов бюджетных обязательств на предоставление субсидий, утвержденных в установленном порядке Администрации.</w:t>
      </w:r>
    </w:p>
    <w:p w:rsidR="00F96D30" w:rsidRDefault="00F96D30" w:rsidP="00F96D30">
      <w:pPr>
        <w:pStyle w:val="ConsPlusNormal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Способом предоставления субсидий является возмещение затрат.</w:t>
      </w:r>
      <w:r w:rsidRPr="007F7013">
        <w:rPr>
          <w:rFonts w:ascii="Times New Roman" w:hAnsi="Times New Roman"/>
          <w:sz w:val="28"/>
          <w:szCs w:val="28"/>
        </w:rPr>
        <w:t xml:space="preserve"> </w:t>
      </w:r>
    </w:p>
    <w:p w:rsidR="00A51424" w:rsidRPr="00401210" w:rsidRDefault="00A51424" w:rsidP="00A51424">
      <w:pPr>
        <w:pStyle w:val="ConsPlusNormal"/>
        <w:numPr>
          <w:ilvl w:val="0"/>
          <w:numId w:val="22"/>
        </w:numPr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01210">
        <w:rPr>
          <w:rFonts w:ascii="Times New Roman" w:hAnsi="Times New Roman"/>
          <w:sz w:val="28"/>
          <w:szCs w:val="28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сети «Интернет»</w:t>
      </w:r>
      <w:r w:rsidRPr="00234B1E">
        <w:rPr>
          <w:rFonts w:ascii="Times New Roman" w:hAnsi="Times New Roman"/>
          <w:sz w:val="28"/>
          <w:szCs w:val="28"/>
        </w:rPr>
        <w:t xml:space="preserve"> </w:t>
      </w:r>
      <w:r w:rsidRPr="00401210">
        <w:rPr>
          <w:rFonts w:ascii="Times New Roman" w:hAnsi="Times New Roman"/>
          <w:sz w:val="28"/>
          <w:szCs w:val="28"/>
        </w:rPr>
        <w:t xml:space="preserve">(далее - единый портал) </w:t>
      </w:r>
      <w:r>
        <w:rPr>
          <w:rFonts w:ascii="Times New Roman" w:hAnsi="Times New Roman"/>
          <w:sz w:val="28"/>
          <w:szCs w:val="28"/>
        </w:rPr>
        <w:t>(</w:t>
      </w:r>
      <w:r w:rsidRPr="00401210">
        <w:rPr>
          <w:rFonts w:ascii="Times New Roman" w:hAnsi="Times New Roman"/>
          <w:sz w:val="28"/>
          <w:szCs w:val="28"/>
        </w:rPr>
        <w:t xml:space="preserve">в разделе </w:t>
      </w:r>
      <w:r w:rsidRPr="00401210">
        <w:rPr>
          <w:rFonts w:ascii="Times New Roman" w:hAnsi="Times New Roman"/>
          <w:sz w:val="28"/>
          <w:szCs w:val="28"/>
        </w:rPr>
        <w:lastRenderedPageBreak/>
        <w:t>единого портала</w:t>
      </w:r>
      <w:r>
        <w:rPr>
          <w:rFonts w:ascii="Times New Roman" w:hAnsi="Times New Roman"/>
          <w:sz w:val="28"/>
          <w:szCs w:val="28"/>
        </w:rPr>
        <w:t>)</w:t>
      </w:r>
      <w:r w:rsidRPr="00401210">
        <w:rPr>
          <w:rFonts w:ascii="Times New Roman" w:hAnsi="Times New Roman"/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:rsidR="00A51424" w:rsidRPr="00A51424" w:rsidRDefault="00A51424" w:rsidP="00A51424">
      <w:pPr>
        <w:pStyle w:val="a6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1424">
        <w:rPr>
          <w:sz w:val="28"/>
          <w:szCs w:val="28"/>
        </w:rPr>
        <w:t>Информация о субсидиях и (или) получателях субсидий, в том числе о заключенных с получателями субсидий соглашениях о предоставлении субсидий, является информацией ограниченного доступа и не размещается на едином портале.</w:t>
      </w:r>
    </w:p>
    <w:p w:rsidR="00A51424" w:rsidRDefault="00A51424" w:rsidP="00A51424">
      <w:pPr>
        <w:pStyle w:val="ConsPlusNormal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51424" w:rsidRPr="00401210" w:rsidRDefault="00A51424" w:rsidP="00A5142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401210">
        <w:rPr>
          <w:sz w:val="28"/>
          <w:szCs w:val="28"/>
        </w:rPr>
        <w:t>2. Порядок проведения отбора</w:t>
      </w:r>
      <w:r w:rsidRPr="00401210">
        <w:rPr>
          <w:bCs/>
          <w:sz w:val="28"/>
          <w:szCs w:val="28"/>
        </w:rPr>
        <w:t xml:space="preserve"> получателей субсидии</w:t>
      </w:r>
    </w:p>
    <w:p w:rsidR="00A51424" w:rsidRPr="00401210" w:rsidRDefault="00A51424" w:rsidP="00A51424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401210">
        <w:rPr>
          <w:bCs/>
          <w:sz w:val="28"/>
          <w:szCs w:val="28"/>
        </w:rPr>
        <w:t>для предоставления субсидии</w:t>
      </w:r>
    </w:p>
    <w:p w:rsidR="00A51424" w:rsidRPr="00281BBD" w:rsidRDefault="00A51424" w:rsidP="00A514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A51424" w:rsidRPr="0033282D" w:rsidRDefault="00A51424" w:rsidP="00A514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6. Сведения о проведении отбора размещаются на официальном сайте муниципального образования «</w:t>
      </w:r>
      <w:proofErr w:type="spellStart"/>
      <w:r w:rsidRPr="0033282D">
        <w:rPr>
          <w:sz w:val="28"/>
          <w:szCs w:val="28"/>
        </w:rPr>
        <w:t>Молчановский</w:t>
      </w:r>
      <w:proofErr w:type="spellEnd"/>
      <w:r w:rsidRPr="0033282D">
        <w:rPr>
          <w:sz w:val="28"/>
          <w:szCs w:val="28"/>
        </w:rPr>
        <w:t xml:space="preserve"> район» в информационно-телекоммуникационной сети «Интернет» https://www.molchanovo.</w:t>
      </w:r>
      <w:proofErr w:type="spellStart"/>
      <w:r w:rsidRPr="0033282D">
        <w:rPr>
          <w:sz w:val="28"/>
          <w:szCs w:val="28"/>
          <w:lang w:val="en-US"/>
        </w:rPr>
        <w:t>gosuslugi</w:t>
      </w:r>
      <w:proofErr w:type="spellEnd"/>
      <w:r w:rsidRPr="0033282D">
        <w:rPr>
          <w:sz w:val="28"/>
          <w:szCs w:val="28"/>
        </w:rPr>
        <w:t>.</w:t>
      </w:r>
      <w:proofErr w:type="spellStart"/>
      <w:r w:rsidRPr="0033282D">
        <w:rPr>
          <w:sz w:val="28"/>
          <w:szCs w:val="28"/>
        </w:rPr>
        <w:t>ru</w:t>
      </w:r>
      <w:proofErr w:type="spellEnd"/>
      <w:r w:rsidRPr="0033282D">
        <w:rPr>
          <w:sz w:val="28"/>
          <w:szCs w:val="28"/>
        </w:rPr>
        <w:t xml:space="preserve"> (далее - официальный сайт Администрации). </w:t>
      </w:r>
    </w:p>
    <w:p w:rsidR="00A51424" w:rsidRPr="0033282D" w:rsidRDefault="00A51424" w:rsidP="00A514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7. Способом проведения отбора на конкурентной основе является запрос предложений.</w:t>
      </w:r>
    </w:p>
    <w:p w:rsidR="00A51424" w:rsidRPr="0033282D" w:rsidRDefault="00A51424" w:rsidP="00A514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8. В целях проведения отбора Администрация не позднее, чем за 2 рабочих дня до даты начала приема заявок на отбор, размещает на официальном сайте Администрации объявление о проведении отбора, включающее в себя следующую информацию:</w:t>
      </w:r>
    </w:p>
    <w:p w:rsidR="00A51424" w:rsidRPr="0033282D" w:rsidRDefault="00A51424" w:rsidP="00A514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а) сроки проведения отбора, а также при необходимости информацию о возможности проведения нескольких этапов отбора с указанием сроков и порядка их проведения;</w:t>
      </w:r>
    </w:p>
    <w:p w:rsidR="00A51424" w:rsidRPr="0033282D" w:rsidRDefault="00A51424" w:rsidP="00A514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б) дату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:rsidR="00A51424" w:rsidRPr="0033282D" w:rsidRDefault="00A51424" w:rsidP="00A514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в) наименование, место нахождения, почтовый адрес, адрес электронной почты Администрации;</w:t>
      </w:r>
    </w:p>
    <w:p w:rsidR="00A51424" w:rsidRPr="0033282D" w:rsidRDefault="00A51424" w:rsidP="00A514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г) результаты предоставления субсидии;</w:t>
      </w:r>
    </w:p>
    <w:p w:rsidR="00A51424" w:rsidRPr="0033282D" w:rsidRDefault="00A51424" w:rsidP="00A514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д) доменное имя и (или) указатели страниц официального сайта Администрации в информационно-телекоммуникационной сети «Интернет»;</w:t>
      </w:r>
    </w:p>
    <w:p w:rsidR="00A51424" w:rsidRPr="0033282D" w:rsidRDefault="00A51424" w:rsidP="00A51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 xml:space="preserve">е) требования к участникам отбора, установленные настоящим Порядком, а также перечень документов, представляемых участниками отбора для подтверждения соответствия указанным требованиям; </w:t>
      </w:r>
    </w:p>
    <w:p w:rsidR="00A51424" w:rsidRPr="0033282D" w:rsidRDefault="00A51424" w:rsidP="00A514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ж) категории и (или) критерии отбора участников отбора;</w:t>
      </w:r>
    </w:p>
    <w:p w:rsidR="00A51424" w:rsidRPr="0033282D" w:rsidRDefault="00A51424" w:rsidP="00A514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з) порядок подачи участниками отбора заявок и требования, предъявляемые к форме и содержанию заявок;</w:t>
      </w:r>
    </w:p>
    <w:p w:rsidR="00A51424" w:rsidRPr="0033282D" w:rsidRDefault="00A51424" w:rsidP="00A514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и) порядок отзыва заявок, порядок их возврата, определяющий, в том числе основания для возврата заявок, порядок внесения изменений в заявки;</w:t>
      </w:r>
    </w:p>
    <w:p w:rsidR="00A51424" w:rsidRPr="0033282D" w:rsidRDefault="00A51424" w:rsidP="00A514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к) порядок рассмотрения заявок на предмет их соответствия установленным в объявлении требованиям, категориям и (или) критериям, сроки рассмотрения заявок;</w:t>
      </w:r>
    </w:p>
    <w:p w:rsidR="00A51424" w:rsidRPr="0033282D" w:rsidRDefault="00A51424" w:rsidP="00A514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л) порядок возврата заявок на доработку;</w:t>
      </w:r>
    </w:p>
    <w:p w:rsidR="00A51424" w:rsidRPr="0033282D" w:rsidRDefault="00A51424" w:rsidP="00A514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м) порядок отклонения заявок, а также информацию об основаниях их </w:t>
      </w:r>
      <w:r w:rsidRPr="0033282D">
        <w:rPr>
          <w:rFonts w:ascii="Times New Roman" w:hAnsi="Times New Roman"/>
          <w:sz w:val="28"/>
          <w:szCs w:val="28"/>
        </w:rPr>
        <w:lastRenderedPageBreak/>
        <w:t>отклонения;</w:t>
      </w:r>
    </w:p>
    <w:p w:rsidR="00A51424" w:rsidRPr="0033282D" w:rsidRDefault="00A51424" w:rsidP="00A514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н) порядок оценки заявок, включающий критерии оценки;</w:t>
      </w:r>
    </w:p>
    <w:p w:rsidR="00A51424" w:rsidRPr="0033282D" w:rsidRDefault="00A51424" w:rsidP="00A51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 xml:space="preserve">о) 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отбора, которые могут включать максимальный (минимальный) размер субсидии, предоставляемой победителю (победителям) отбора, а также предельное количество победителей отбора; </w:t>
      </w:r>
    </w:p>
    <w:p w:rsidR="00A51424" w:rsidRPr="0033282D" w:rsidRDefault="00A51424" w:rsidP="00A514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п)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A51424" w:rsidRPr="0033282D" w:rsidRDefault="00A51424" w:rsidP="00A514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 xml:space="preserve">р) срок, в течение которого победитель (победители) отбора должны подписать соглашение; </w:t>
      </w:r>
    </w:p>
    <w:p w:rsidR="00A51424" w:rsidRPr="0033282D" w:rsidRDefault="00A51424" w:rsidP="00A514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 xml:space="preserve">с) условия признания победителя (победителей) отбора </w:t>
      </w:r>
      <w:proofErr w:type="gramStart"/>
      <w:r w:rsidRPr="0033282D">
        <w:rPr>
          <w:sz w:val="28"/>
          <w:szCs w:val="28"/>
        </w:rPr>
        <w:t>уклонившимся</w:t>
      </w:r>
      <w:proofErr w:type="gramEnd"/>
      <w:r w:rsidRPr="0033282D">
        <w:rPr>
          <w:sz w:val="28"/>
          <w:szCs w:val="28"/>
        </w:rPr>
        <w:t xml:space="preserve"> от заключения соглашения.</w:t>
      </w:r>
    </w:p>
    <w:p w:rsidR="00A51424" w:rsidRPr="0033282D" w:rsidRDefault="0063628C" w:rsidP="00A51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9</w:t>
      </w:r>
      <w:r w:rsidR="00A51424" w:rsidRPr="0033282D">
        <w:rPr>
          <w:sz w:val="28"/>
          <w:szCs w:val="28"/>
        </w:rPr>
        <w:t xml:space="preserve">. Участники отбора на дату подачи заявки </w:t>
      </w:r>
      <w:r w:rsidR="00A51424" w:rsidRPr="0033282D">
        <w:rPr>
          <w:bCs/>
          <w:sz w:val="28"/>
          <w:szCs w:val="28"/>
        </w:rPr>
        <w:t xml:space="preserve">на участие в отборе на предоставление субсидии </w:t>
      </w:r>
      <w:r w:rsidR="00A51424" w:rsidRPr="0033282D">
        <w:rPr>
          <w:sz w:val="28"/>
          <w:szCs w:val="28"/>
        </w:rPr>
        <w:t>(далее – заявка) должны соответствовать следующим требованиям:</w:t>
      </w:r>
    </w:p>
    <w:p w:rsidR="00A51424" w:rsidRPr="0033282D" w:rsidRDefault="00A51424" w:rsidP="00A514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3282D">
        <w:rPr>
          <w:sz w:val="28"/>
          <w:szCs w:val="28"/>
        </w:rPr>
        <w:t xml:space="preserve"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1">
        <w:r w:rsidRPr="0033282D">
          <w:rPr>
            <w:sz w:val="28"/>
            <w:szCs w:val="28"/>
          </w:rPr>
          <w:t>перечень</w:t>
        </w:r>
      </w:hyperlink>
      <w:r w:rsidRPr="0033282D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33282D">
        <w:rPr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33282D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33282D">
        <w:rPr>
          <w:sz w:val="28"/>
          <w:szCs w:val="28"/>
        </w:rPr>
        <w:t xml:space="preserve"> акционерных обществ;</w:t>
      </w:r>
    </w:p>
    <w:p w:rsidR="00A51424" w:rsidRPr="0033282D" w:rsidRDefault="00A51424" w:rsidP="00A514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51424" w:rsidRPr="0033282D" w:rsidRDefault="00A51424" w:rsidP="00A514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82D">
        <w:rPr>
          <w:rFonts w:ascii="Times New Roman" w:hAnsi="Times New Roman"/>
          <w:sz w:val="28"/>
          <w:szCs w:val="28"/>
        </w:rPr>
        <w:t xml:space="preserve">3) участник отбора не находится в составляемых в рамках реализации полномочий, предусмотренных </w:t>
      </w:r>
      <w:hyperlink r:id="rId12">
        <w:r w:rsidRPr="0033282D">
          <w:rPr>
            <w:rFonts w:ascii="Times New Roman" w:hAnsi="Times New Roman"/>
            <w:sz w:val="28"/>
            <w:szCs w:val="28"/>
          </w:rPr>
          <w:t>главой VII</w:t>
        </w:r>
      </w:hyperlink>
      <w:r w:rsidRPr="0033282D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51424" w:rsidRPr="0033282D" w:rsidRDefault="00A51424" w:rsidP="00A514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lastRenderedPageBreak/>
        <w:t>4) участник отбора не получает средства из местного бюджета на основании иных муниципальных правовых актов на цель, установленную пунктом 2 настоящего Порядка;</w:t>
      </w:r>
    </w:p>
    <w:p w:rsidR="00A51424" w:rsidRPr="0033282D" w:rsidRDefault="00A51424" w:rsidP="00A514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5) участник отбора не является иностранным агентом в соответствии с Федеральным </w:t>
      </w:r>
      <w:hyperlink r:id="rId13">
        <w:r w:rsidRPr="0033282D">
          <w:rPr>
            <w:rFonts w:ascii="Times New Roman" w:hAnsi="Times New Roman"/>
            <w:sz w:val="28"/>
            <w:szCs w:val="28"/>
          </w:rPr>
          <w:t>законом</w:t>
        </w:r>
      </w:hyperlink>
      <w:r w:rsidRPr="0033282D">
        <w:rPr>
          <w:rFonts w:ascii="Times New Roman" w:hAnsi="Times New Roman"/>
          <w:sz w:val="28"/>
          <w:szCs w:val="28"/>
        </w:rPr>
        <w:t xml:space="preserve"> «О </w:t>
      </w:r>
      <w:proofErr w:type="gramStart"/>
      <w:r w:rsidRPr="0033282D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33282D">
        <w:rPr>
          <w:rFonts w:ascii="Times New Roman" w:hAnsi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A51424" w:rsidRPr="0033282D" w:rsidRDefault="0063628C" w:rsidP="00A514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6</w:t>
      </w:r>
      <w:r w:rsidR="00A51424" w:rsidRPr="0033282D">
        <w:rPr>
          <w:sz w:val="28"/>
          <w:szCs w:val="28"/>
        </w:rPr>
        <w:t>) у участника отбора отсутствует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«</w:t>
      </w:r>
      <w:proofErr w:type="spellStart"/>
      <w:r w:rsidR="00A51424" w:rsidRPr="0033282D">
        <w:rPr>
          <w:sz w:val="28"/>
          <w:szCs w:val="28"/>
        </w:rPr>
        <w:t>Молчановский</w:t>
      </w:r>
      <w:proofErr w:type="spellEnd"/>
      <w:r w:rsidR="00A51424" w:rsidRPr="0033282D">
        <w:rPr>
          <w:sz w:val="28"/>
          <w:szCs w:val="28"/>
        </w:rPr>
        <w:t xml:space="preserve"> район»;</w:t>
      </w:r>
    </w:p>
    <w:p w:rsidR="00A51424" w:rsidRPr="0033282D" w:rsidRDefault="0063628C" w:rsidP="006362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3282D">
        <w:rPr>
          <w:sz w:val="28"/>
          <w:szCs w:val="28"/>
        </w:rPr>
        <w:t>7</w:t>
      </w:r>
      <w:r w:rsidR="00A51424" w:rsidRPr="0033282D">
        <w:rPr>
          <w:sz w:val="28"/>
          <w:szCs w:val="28"/>
        </w:rPr>
        <w:t xml:space="preserve">) </w:t>
      </w:r>
      <w:r w:rsidRPr="0033282D">
        <w:rPr>
          <w:rFonts w:eastAsiaTheme="minorHAnsi"/>
          <w:sz w:val="28"/>
          <w:szCs w:val="28"/>
          <w:lang w:eastAsia="en-US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</w:t>
      </w:r>
      <w:proofErr w:type="gramEnd"/>
      <w:r w:rsidRPr="0033282D">
        <w:rPr>
          <w:rFonts w:eastAsiaTheme="minorHAnsi"/>
          <w:sz w:val="28"/>
          <w:szCs w:val="28"/>
          <w:lang w:eastAsia="en-US"/>
        </w:rPr>
        <w:t xml:space="preserve"> индивидуального предпринимателя;</w:t>
      </w:r>
    </w:p>
    <w:p w:rsidR="00A51424" w:rsidRPr="0033282D" w:rsidRDefault="00A51424" w:rsidP="00A514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8) участник отбора осуществляет хозяйственную деятельность на территории муниципального образования «</w:t>
      </w:r>
      <w:proofErr w:type="spellStart"/>
      <w:r w:rsidRPr="0033282D">
        <w:rPr>
          <w:sz w:val="28"/>
          <w:szCs w:val="28"/>
        </w:rPr>
        <w:t>Молч</w:t>
      </w:r>
      <w:r w:rsidR="0063628C" w:rsidRPr="0033282D">
        <w:rPr>
          <w:sz w:val="28"/>
          <w:szCs w:val="28"/>
        </w:rPr>
        <w:t>ановский</w:t>
      </w:r>
      <w:proofErr w:type="spellEnd"/>
      <w:r w:rsidR="0063628C" w:rsidRPr="0033282D">
        <w:rPr>
          <w:sz w:val="28"/>
          <w:szCs w:val="28"/>
        </w:rPr>
        <w:t xml:space="preserve"> район» Томской области;</w:t>
      </w:r>
    </w:p>
    <w:p w:rsidR="00A51424" w:rsidRPr="0033282D" w:rsidRDefault="0063628C" w:rsidP="001F6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82D">
        <w:rPr>
          <w:rFonts w:ascii="Times New Roman" w:hAnsi="Times New Roman"/>
          <w:sz w:val="28"/>
          <w:szCs w:val="28"/>
        </w:rPr>
        <w:t>9) участник отбора осуществляет доставку в Населенные пункты социально значимых продовольственных товаров в собственные торговые точки, или готового хлеба собственного производства для реализации в торговых точках Населенных пунктов, или сырья для хлебопекарного производства, расположенного в пределах Населенных пунктов, или отделочных материалов, или кормов для сельскохозяйственных животных для реализации в пределах Населенных пунктов путем эксплуатации транспортного средства, принадлежащего на праве собственности</w:t>
      </w:r>
      <w:proofErr w:type="gramEnd"/>
      <w:r w:rsidRPr="0033282D">
        <w:rPr>
          <w:rFonts w:ascii="Times New Roman" w:hAnsi="Times New Roman"/>
          <w:sz w:val="28"/>
          <w:szCs w:val="28"/>
        </w:rPr>
        <w:t xml:space="preserve"> участнику отбора или предоставленного в пользование на условиях аренды либо безвозмездного пользования иным физическим или юридическим лицом, что подтверждается договором аренды транспортного средства либо договором безвозмездного пользования транспортным средством.</w:t>
      </w:r>
    </w:p>
    <w:p w:rsidR="00FF7282" w:rsidRPr="0033282D" w:rsidRDefault="00FF7282" w:rsidP="001F6FF0">
      <w:pPr>
        <w:pStyle w:val="a6"/>
        <w:widowControl w:val="0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Субсидии субъектам малого и среднего предпринимательства предоставляются по следующим направлениям:</w:t>
      </w:r>
    </w:p>
    <w:p w:rsidR="00FF7282" w:rsidRPr="0033282D" w:rsidRDefault="00FF7282" w:rsidP="00FF728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1) возмещение части затрат субъектам малого и среднего предпринимательства, связанных с доставкой социально значимых продовольственных товаров в собственные торговые точки Населенных пунктов;</w:t>
      </w:r>
    </w:p>
    <w:p w:rsidR="00FF7282" w:rsidRPr="0033282D" w:rsidRDefault="00FF7282" w:rsidP="00FF728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2) возмещение части затрат субъектам малого и среднего предпринимательства, связанных с доставкой </w:t>
      </w:r>
      <w:r w:rsidR="0085094D" w:rsidRPr="0033282D">
        <w:rPr>
          <w:rFonts w:ascii="Times New Roman" w:hAnsi="Times New Roman"/>
          <w:sz w:val="28"/>
          <w:szCs w:val="28"/>
        </w:rPr>
        <w:t xml:space="preserve">готового хлеба </w:t>
      </w:r>
      <w:r w:rsidRPr="0033282D">
        <w:rPr>
          <w:rFonts w:ascii="Times New Roman" w:hAnsi="Times New Roman"/>
          <w:sz w:val="28"/>
          <w:szCs w:val="28"/>
        </w:rPr>
        <w:t>собственного производства для реализации в торговых точках Населенных пунктов;</w:t>
      </w:r>
    </w:p>
    <w:p w:rsidR="00FF7282" w:rsidRPr="0033282D" w:rsidRDefault="00FF7282" w:rsidP="00FF728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3) возмещение части затрат субъектам малого и среднего </w:t>
      </w:r>
      <w:r w:rsidRPr="0033282D">
        <w:rPr>
          <w:rFonts w:ascii="Times New Roman" w:hAnsi="Times New Roman"/>
          <w:sz w:val="28"/>
          <w:szCs w:val="28"/>
        </w:rPr>
        <w:lastRenderedPageBreak/>
        <w:t>предпринимательства, связанных с доставкой сырья для хлебопекарного производства, расположенного в пределах Населенных пунктов;</w:t>
      </w:r>
    </w:p>
    <w:p w:rsidR="00FF7282" w:rsidRPr="0033282D" w:rsidRDefault="00FF7282" w:rsidP="00FF728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4) возмещение части затрат субъектам малого и среднего предпринимательства, связанных с доставкой </w:t>
      </w:r>
      <w:r w:rsidR="00016ECA" w:rsidRPr="0033282D">
        <w:rPr>
          <w:rFonts w:ascii="Times New Roman" w:hAnsi="Times New Roman"/>
          <w:sz w:val="28"/>
          <w:szCs w:val="28"/>
        </w:rPr>
        <w:t>отделочных</w:t>
      </w:r>
      <w:r w:rsidRPr="0033282D">
        <w:rPr>
          <w:rFonts w:ascii="Times New Roman" w:hAnsi="Times New Roman"/>
          <w:sz w:val="28"/>
          <w:szCs w:val="28"/>
        </w:rPr>
        <w:t xml:space="preserve"> материалов для реализации в пределах Населенных пунктов;</w:t>
      </w:r>
    </w:p>
    <w:p w:rsidR="00FF7282" w:rsidRPr="0033282D" w:rsidRDefault="00FF7282" w:rsidP="003F6EC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5) возмещение части затрат субъектам малого и среднего предпринимательства, связанных с доставкой кормов для сельскохозяйственных животных для реализации в пределах Населенных пунктов.</w:t>
      </w:r>
    </w:p>
    <w:p w:rsidR="009B522C" w:rsidRPr="0033282D" w:rsidRDefault="001F6FF0" w:rsidP="004735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282D">
        <w:rPr>
          <w:snapToGrid w:val="0"/>
          <w:sz w:val="28"/>
          <w:szCs w:val="28"/>
        </w:rPr>
        <w:t>11</w:t>
      </w:r>
      <w:r w:rsidR="003F6EC0" w:rsidRPr="0033282D">
        <w:rPr>
          <w:snapToGrid w:val="0"/>
          <w:sz w:val="28"/>
          <w:szCs w:val="28"/>
        </w:rPr>
        <w:t xml:space="preserve">. </w:t>
      </w:r>
      <w:r w:rsidR="009B522C" w:rsidRPr="0033282D">
        <w:rPr>
          <w:sz w:val="28"/>
          <w:szCs w:val="28"/>
        </w:rPr>
        <w:t xml:space="preserve">Получателями субсидии являются субъекты малого и среднего предпринимательства, соответствующие на дату подачи заявки следующим критериям: </w:t>
      </w:r>
    </w:p>
    <w:p w:rsidR="003F6EC0" w:rsidRPr="0033282D" w:rsidRDefault="003F6EC0" w:rsidP="004735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1) по направлению, предусм</w:t>
      </w:r>
      <w:r w:rsidR="001F6FF0" w:rsidRPr="0033282D">
        <w:rPr>
          <w:sz w:val="28"/>
          <w:szCs w:val="28"/>
        </w:rPr>
        <w:t>отренному подпунктом 1) пункта 10</w:t>
      </w:r>
      <w:r w:rsidRPr="0033282D">
        <w:rPr>
          <w:sz w:val="28"/>
          <w:szCs w:val="28"/>
        </w:rPr>
        <w:t xml:space="preserve"> настоящего Порядка:</w:t>
      </w:r>
    </w:p>
    <w:p w:rsidR="00797017" w:rsidRPr="0033282D" w:rsidRDefault="003F6EC0" w:rsidP="004735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а) </w:t>
      </w:r>
      <w:r w:rsidR="0058593D" w:rsidRPr="0033282D">
        <w:rPr>
          <w:rFonts w:ascii="Times New Roman" w:hAnsi="Times New Roman"/>
          <w:sz w:val="28"/>
          <w:szCs w:val="28"/>
        </w:rPr>
        <w:t>регистрация</w:t>
      </w:r>
      <w:r w:rsidR="00797017" w:rsidRPr="0033282D">
        <w:rPr>
          <w:rFonts w:ascii="Times New Roman" w:hAnsi="Times New Roman"/>
          <w:sz w:val="28"/>
          <w:szCs w:val="28"/>
        </w:rPr>
        <w:t xml:space="preserve"> в качестве субъекта малого и среднего предпринимательства </w:t>
      </w:r>
      <w:r w:rsidR="0058593D" w:rsidRPr="0033282D">
        <w:rPr>
          <w:rFonts w:ascii="Times New Roman" w:hAnsi="Times New Roman"/>
          <w:sz w:val="28"/>
          <w:szCs w:val="28"/>
        </w:rPr>
        <w:t xml:space="preserve">на территории </w:t>
      </w:r>
      <w:r w:rsidRPr="0033282D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33282D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33282D">
        <w:rPr>
          <w:rFonts w:ascii="Times New Roman" w:hAnsi="Times New Roman"/>
          <w:sz w:val="28"/>
          <w:szCs w:val="28"/>
        </w:rPr>
        <w:t xml:space="preserve"> район»</w:t>
      </w:r>
      <w:r w:rsidR="0058593D" w:rsidRPr="0033282D">
        <w:rPr>
          <w:rFonts w:ascii="Times New Roman" w:hAnsi="Times New Roman"/>
          <w:sz w:val="28"/>
          <w:szCs w:val="28"/>
        </w:rPr>
        <w:t xml:space="preserve"> </w:t>
      </w:r>
      <w:r w:rsidR="00797017" w:rsidRPr="0033282D">
        <w:rPr>
          <w:rFonts w:ascii="Times New Roman" w:hAnsi="Times New Roman"/>
          <w:sz w:val="28"/>
          <w:szCs w:val="28"/>
        </w:rPr>
        <w:t>и осущес</w:t>
      </w:r>
      <w:r w:rsidR="0058593D" w:rsidRPr="0033282D">
        <w:rPr>
          <w:rFonts w:ascii="Times New Roman" w:hAnsi="Times New Roman"/>
          <w:sz w:val="28"/>
          <w:szCs w:val="28"/>
        </w:rPr>
        <w:t>твление предпринимательской деятельности</w:t>
      </w:r>
      <w:r w:rsidR="00797017" w:rsidRPr="0033282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</w:t>
      </w:r>
      <w:proofErr w:type="spellStart"/>
      <w:r w:rsidR="00797017" w:rsidRPr="0033282D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="00797017" w:rsidRPr="0033282D">
        <w:rPr>
          <w:rFonts w:ascii="Times New Roman" w:hAnsi="Times New Roman"/>
          <w:sz w:val="28"/>
          <w:szCs w:val="28"/>
        </w:rPr>
        <w:t xml:space="preserve"> район»;</w:t>
      </w:r>
    </w:p>
    <w:p w:rsidR="00A20394" w:rsidRPr="0033282D" w:rsidRDefault="003F6EC0" w:rsidP="004735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б</w:t>
      </w:r>
      <w:r w:rsidR="00797017" w:rsidRPr="0033282D">
        <w:rPr>
          <w:rFonts w:ascii="Times New Roman" w:hAnsi="Times New Roman"/>
          <w:sz w:val="28"/>
          <w:szCs w:val="28"/>
        </w:rPr>
        <w:t xml:space="preserve">) </w:t>
      </w:r>
      <w:r w:rsidR="009B522C" w:rsidRPr="0033282D">
        <w:rPr>
          <w:rFonts w:ascii="Times New Roman" w:hAnsi="Times New Roman"/>
          <w:sz w:val="28"/>
          <w:szCs w:val="28"/>
        </w:rPr>
        <w:t>осуществление</w:t>
      </w:r>
      <w:r w:rsidR="00E81EC5" w:rsidRPr="0033282D">
        <w:rPr>
          <w:rFonts w:ascii="Times New Roman" w:hAnsi="Times New Roman"/>
          <w:sz w:val="28"/>
          <w:szCs w:val="28"/>
        </w:rPr>
        <w:t xml:space="preserve"> получателями субсидии</w:t>
      </w:r>
      <w:r w:rsidR="00A20394" w:rsidRPr="0033282D">
        <w:rPr>
          <w:rFonts w:ascii="Times New Roman" w:hAnsi="Times New Roman"/>
          <w:sz w:val="28"/>
          <w:szCs w:val="28"/>
        </w:rPr>
        <w:t xml:space="preserve"> видов экономической деятельности, включенных в </w:t>
      </w:r>
      <w:hyperlink r:id="rId14" w:history="1">
        <w:r w:rsidR="00A20394" w:rsidRPr="0033282D">
          <w:rPr>
            <w:rFonts w:ascii="Times New Roman" w:hAnsi="Times New Roman"/>
            <w:color w:val="000000" w:themeColor="text1"/>
            <w:sz w:val="28"/>
            <w:szCs w:val="28"/>
          </w:rPr>
          <w:t>группировку</w:t>
        </w:r>
      </w:hyperlink>
      <w:r w:rsidR="00A20394" w:rsidRPr="0033282D">
        <w:rPr>
          <w:rFonts w:ascii="Times New Roman" w:hAnsi="Times New Roman"/>
          <w:sz w:val="28"/>
          <w:szCs w:val="28"/>
        </w:rPr>
        <w:t xml:space="preserve"> </w:t>
      </w:r>
      <w:r w:rsidR="009B522C" w:rsidRPr="0033282D">
        <w:rPr>
          <w:rFonts w:ascii="Times New Roman" w:hAnsi="Times New Roman"/>
          <w:sz w:val="28"/>
          <w:szCs w:val="28"/>
        </w:rPr>
        <w:t>«</w:t>
      </w:r>
      <w:r w:rsidR="00A20394" w:rsidRPr="0033282D">
        <w:rPr>
          <w:rFonts w:ascii="Times New Roman" w:hAnsi="Times New Roman"/>
          <w:sz w:val="28"/>
          <w:szCs w:val="28"/>
        </w:rPr>
        <w:t>47 Торговля розничная, кроме торговли автотранспортными средствами и мотоциклами</w:t>
      </w:r>
      <w:r w:rsidR="009B522C" w:rsidRPr="0033282D">
        <w:rPr>
          <w:rFonts w:ascii="Times New Roman" w:hAnsi="Times New Roman"/>
          <w:sz w:val="28"/>
          <w:szCs w:val="28"/>
        </w:rPr>
        <w:t>», по «</w:t>
      </w:r>
      <w:r w:rsidR="00A20394" w:rsidRPr="0033282D">
        <w:rPr>
          <w:rFonts w:ascii="Times New Roman" w:hAnsi="Times New Roman"/>
          <w:sz w:val="28"/>
          <w:szCs w:val="28"/>
        </w:rPr>
        <w:t>Общероссийскому классификатору видов экономической деятель</w:t>
      </w:r>
      <w:r w:rsidR="003C619D" w:rsidRPr="0033282D">
        <w:rPr>
          <w:rFonts w:ascii="Times New Roman" w:hAnsi="Times New Roman"/>
          <w:sz w:val="28"/>
          <w:szCs w:val="28"/>
        </w:rPr>
        <w:t>ности ОК 029-2014 (КДЕС</w:t>
      </w:r>
      <w:proofErr w:type="gramStart"/>
      <w:r w:rsidR="003C619D" w:rsidRPr="0033282D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="003C619D" w:rsidRPr="0033282D">
        <w:rPr>
          <w:rFonts w:ascii="Times New Roman" w:hAnsi="Times New Roman"/>
          <w:sz w:val="28"/>
          <w:szCs w:val="28"/>
        </w:rPr>
        <w:t>ед. 2)»</w:t>
      </w:r>
      <w:r w:rsidR="00F139F0" w:rsidRPr="0033282D">
        <w:rPr>
          <w:rFonts w:ascii="Times New Roman" w:hAnsi="Times New Roman"/>
          <w:sz w:val="28"/>
          <w:szCs w:val="28"/>
        </w:rPr>
        <w:t xml:space="preserve"> (утвержденному Приказом </w:t>
      </w:r>
      <w:proofErr w:type="spellStart"/>
      <w:r w:rsidR="00F139F0" w:rsidRPr="0033282D">
        <w:rPr>
          <w:rFonts w:ascii="Times New Roman" w:hAnsi="Times New Roman"/>
          <w:sz w:val="28"/>
          <w:szCs w:val="28"/>
        </w:rPr>
        <w:t>Р</w:t>
      </w:r>
      <w:r w:rsidR="00A20394" w:rsidRPr="0033282D">
        <w:rPr>
          <w:rFonts w:ascii="Times New Roman" w:hAnsi="Times New Roman"/>
          <w:sz w:val="28"/>
          <w:szCs w:val="28"/>
        </w:rPr>
        <w:t>осстандарта</w:t>
      </w:r>
      <w:proofErr w:type="spellEnd"/>
      <w:r w:rsidR="00A20394" w:rsidRPr="0033282D">
        <w:rPr>
          <w:rFonts w:ascii="Times New Roman" w:hAnsi="Times New Roman"/>
          <w:sz w:val="28"/>
          <w:szCs w:val="28"/>
        </w:rPr>
        <w:t xml:space="preserve"> от </w:t>
      </w:r>
      <w:r w:rsidR="009B522C" w:rsidRPr="0033282D">
        <w:rPr>
          <w:rFonts w:ascii="Times New Roman" w:hAnsi="Times New Roman"/>
          <w:sz w:val="28"/>
          <w:szCs w:val="28"/>
        </w:rPr>
        <w:t>31.01.2014 №</w:t>
      </w:r>
      <w:r w:rsidR="00A20394" w:rsidRPr="0033282D">
        <w:rPr>
          <w:rFonts w:ascii="Times New Roman" w:hAnsi="Times New Roman"/>
          <w:sz w:val="28"/>
          <w:szCs w:val="28"/>
        </w:rPr>
        <w:t xml:space="preserve"> 14-ст);</w:t>
      </w:r>
    </w:p>
    <w:p w:rsidR="003F6EC0" w:rsidRPr="0033282D" w:rsidRDefault="003F6EC0" w:rsidP="004735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в</w:t>
      </w:r>
      <w:r w:rsidR="00A20394" w:rsidRPr="0033282D">
        <w:rPr>
          <w:rFonts w:ascii="Times New Roman" w:hAnsi="Times New Roman"/>
          <w:sz w:val="28"/>
          <w:szCs w:val="28"/>
        </w:rPr>
        <w:t xml:space="preserve">) </w:t>
      </w:r>
      <w:r w:rsidR="007119F4" w:rsidRPr="0033282D">
        <w:rPr>
          <w:rFonts w:ascii="Times New Roman" w:hAnsi="Times New Roman"/>
          <w:sz w:val="28"/>
          <w:szCs w:val="28"/>
        </w:rPr>
        <w:t>реализация</w:t>
      </w:r>
      <w:r w:rsidR="00F0657B" w:rsidRPr="0033282D">
        <w:rPr>
          <w:rFonts w:ascii="Times New Roman" w:hAnsi="Times New Roman"/>
          <w:sz w:val="28"/>
          <w:szCs w:val="28"/>
        </w:rPr>
        <w:t xml:space="preserve"> социально значимых продовольственных товаров</w:t>
      </w:r>
      <w:r w:rsidR="00E81EC5" w:rsidRPr="0033282D">
        <w:rPr>
          <w:rFonts w:ascii="Times New Roman" w:hAnsi="Times New Roman"/>
          <w:sz w:val="28"/>
          <w:szCs w:val="28"/>
        </w:rPr>
        <w:t xml:space="preserve"> </w:t>
      </w:r>
      <w:r w:rsidR="00F0657B" w:rsidRPr="0033282D">
        <w:rPr>
          <w:rFonts w:ascii="Times New Roman" w:hAnsi="Times New Roman"/>
          <w:sz w:val="28"/>
          <w:szCs w:val="28"/>
        </w:rPr>
        <w:t>получателями</w:t>
      </w:r>
      <w:r w:rsidR="00E81EC5" w:rsidRPr="0033282D">
        <w:rPr>
          <w:rFonts w:ascii="Times New Roman" w:hAnsi="Times New Roman"/>
          <w:sz w:val="28"/>
          <w:szCs w:val="28"/>
        </w:rPr>
        <w:t xml:space="preserve"> субсидии</w:t>
      </w:r>
      <w:r w:rsidR="00A20394" w:rsidRPr="0033282D">
        <w:rPr>
          <w:rFonts w:ascii="Times New Roman" w:hAnsi="Times New Roman"/>
          <w:sz w:val="28"/>
          <w:szCs w:val="28"/>
        </w:rPr>
        <w:t xml:space="preserve"> </w:t>
      </w:r>
      <w:r w:rsidR="00F0657B" w:rsidRPr="0033282D">
        <w:rPr>
          <w:rFonts w:ascii="Times New Roman" w:hAnsi="Times New Roman"/>
          <w:sz w:val="28"/>
          <w:szCs w:val="28"/>
        </w:rPr>
        <w:t xml:space="preserve">в </w:t>
      </w:r>
      <w:r w:rsidRPr="0033282D">
        <w:rPr>
          <w:rFonts w:ascii="Times New Roman" w:hAnsi="Times New Roman"/>
          <w:sz w:val="28"/>
          <w:szCs w:val="28"/>
        </w:rPr>
        <w:t xml:space="preserve">собственных </w:t>
      </w:r>
      <w:r w:rsidR="00F0657B" w:rsidRPr="0033282D">
        <w:rPr>
          <w:rFonts w:ascii="Times New Roman" w:hAnsi="Times New Roman"/>
          <w:sz w:val="28"/>
          <w:szCs w:val="28"/>
        </w:rPr>
        <w:t>торговых точках</w:t>
      </w:r>
      <w:r w:rsidR="00874930" w:rsidRPr="0033282D">
        <w:rPr>
          <w:rFonts w:ascii="Times New Roman" w:hAnsi="Times New Roman"/>
          <w:sz w:val="28"/>
          <w:szCs w:val="28"/>
        </w:rPr>
        <w:t xml:space="preserve">, </w:t>
      </w:r>
      <w:r w:rsidR="00F0657B" w:rsidRPr="0033282D">
        <w:rPr>
          <w:rFonts w:ascii="Times New Roman" w:hAnsi="Times New Roman"/>
          <w:sz w:val="28"/>
          <w:szCs w:val="28"/>
        </w:rPr>
        <w:t>расположенных</w:t>
      </w:r>
      <w:r w:rsidR="00A20394" w:rsidRPr="0033282D">
        <w:rPr>
          <w:rFonts w:ascii="Times New Roman" w:hAnsi="Times New Roman"/>
          <w:sz w:val="28"/>
          <w:szCs w:val="28"/>
        </w:rPr>
        <w:t xml:space="preserve"> на территории </w:t>
      </w:r>
      <w:r w:rsidR="00CE0C0C" w:rsidRPr="0033282D">
        <w:rPr>
          <w:rFonts w:ascii="Times New Roman" w:hAnsi="Times New Roman"/>
          <w:sz w:val="28"/>
          <w:szCs w:val="28"/>
        </w:rPr>
        <w:t>Населенных пунктов</w:t>
      </w:r>
      <w:r w:rsidR="00616A21" w:rsidRPr="0033282D">
        <w:rPr>
          <w:rFonts w:ascii="Times New Roman" w:hAnsi="Times New Roman"/>
          <w:sz w:val="28"/>
          <w:szCs w:val="28"/>
        </w:rPr>
        <w:t>;</w:t>
      </w:r>
    </w:p>
    <w:p w:rsidR="003F6EC0" w:rsidRPr="0033282D" w:rsidRDefault="003F6EC0" w:rsidP="003F6EC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г</w:t>
      </w:r>
      <w:r w:rsidR="00635897" w:rsidRPr="0033282D">
        <w:rPr>
          <w:rFonts w:ascii="Times New Roman" w:hAnsi="Times New Roman"/>
          <w:sz w:val="28"/>
          <w:szCs w:val="28"/>
        </w:rPr>
        <w:t>) осу</w:t>
      </w:r>
      <w:r w:rsidR="00E81EC5" w:rsidRPr="0033282D">
        <w:rPr>
          <w:rFonts w:ascii="Times New Roman" w:hAnsi="Times New Roman"/>
          <w:sz w:val="28"/>
          <w:szCs w:val="28"/>
        </w:rPr>
        <w:t>ществление получателями субсидии</w:t>
      </w:r>
      <w:r w:rsidR="00635897" w:rsidRPr="0033282D">
        <w:rPr>
          <w:rFonts w:ascii="Times New Roman" w:hAnsi="Times New Roman"/>
          <w:sz w:val="28"/>
          <w:szCs w:val="28"/>
        </w:rPr>
        <w:t xml:space="preserve"> доставки социально значимых продовольственных товаров </w:t>
      </w:r>
      <w:r w:rsidR="00E81EC5" w:rsidRPr="0033282D">
        <w:rPr>
          <w:rFonts w:ascii="Times New Roman" w:hAnsi="Times New Roman"/>
          <w:sz w:val="28"/>
          <w:szCs w:val="28"/>
        </w:rPr>
        <w:t xml:space="preserve">для реализации в </w:t>
      </w:r>
      <w:r w:rsidRPr="0033282D">
        <w:rPr>
          <w:rFonts w:ascii="Times New Roman" w:hAnsi="Times New Roman"/>
          <w:sz w:val="28"/>
          <w:szCs w:val="28"/>
        </w:rPr>
        <w:t xml:space="preserve">собственных </w:t>
      </w:r>
      <w:r w:rsidR="00E81EC5" w:rsidRPr="0033282D">
        <w:rPr>
          <w:rFonts w:ascii="Times New Roman" w:hAnsi="Times New Roman"/>
          <w:sz w:val="28"/>
          <w:szCs w:val="28"/>
        </w:rPr>
        <w:t xml:space="preserve">торговых </w:t>
      </w:r>
      <w:r w:rsidR="00874930" w:rsidRPr="0033282D">
        <w:rPr>
          <w:rFonts w:ascii="Times New Roman" w:hAnsi="Times New Roman"/>
          <w:sz w:val="28"/>
          <w:szCs w:val="28"/>
        </w:rPr>
        <w:t>точках</w:t>
      </w:r>
      <w:r w:rsidR="00635897" w:rsidRPr="0033282D">
        <w:rPr>
          <w:rFonts w:ascii="Times New Roman" w:hAnsi="Times New Roman"/>
          <w:sz w:val="28"/>
          <w:szCs w:val="28"/>
        </w:rPr>
        <w:t>, расположенных в Населенных пунктах</w:t>
      </w:r>
      <w:r w:rsidRPr="0033282D">
        <w:rPr>
          <w:rFonts w:ascii="Times New Roman" w:hAnsi="Times New Roman"/>
          <w:sz w:val="28"/>
          <w:szCs w:val="28"/>
        </w:rPr>
        <w:t>;</w:t>
      </w:r>
    </w:p>
    <w:p w:rsidR="003F6EC0" w:rsidRPr="0033282D" w:rsidRDefault="003F6EC0" w:rsidP="003F6E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2) по направлению, предусм</w:t>
      </w:r>
      <w:r w:rsidR="001F6FF0" w:rsidRPr="0033282D">
        <w:rPr>
          <w:sz w:val="28"/>
          <w:szCs w:val="28"/>
        </w:rPr>
        <w:t>отренному подпунктом 2) пункта 10</w:t>
      </w:r>
      <w:r w:rsidRPr="0033282D">
        <w:rPr>
          <w:sz w:val="28"/>
          <w:szCs w:val="28"/>
        </w:rPr>
        <w:t xml:space="preserve"> настоящего Порядка:</w:t>
      </w:r>
    </w:p>
    <w:p w:rsidR="003F6EC0" w:rsidRPr="0033282D" w:rsidRDefault="003F6EC0" w:rsidP="003F6EC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а) регистрация в качестве субъекта малого и среднего предпринимательства на территории муниципального образования «</w:t>
      </w:r>
      <w:proofErr w:type="spellStart"/>
      <w:r w:rsidRPr="0033282D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33282D">
        <w:rPr>
          <w:rFonts w:ascii="Times New Roman" w:hAnsi="Times New Roman"/>
          <w:sz w:val="28"/>
          <w:szCs w:val="28"/>
        </w:rPr>
        <w:t xml:space="preserve"> район» и осуществление предпринимательской деятельности на территории муниципального образования «</w:t>
      </w:r>
      <w:proofErr w:type="spellStart"/>
      <w:r w:rsidRPr="0033282D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33282D">
        <w:rPr>
          <w:rFonts w:ascii="Times New Roman" w:hAnsi="Times New Roman"/>
          <w:sz w:val="28"/>
          <w:szCs w:val="28"/>
        </w:rPr>
        <w:t xml:space="preserve"> район»;</w:t>
      </w:r>
    </w:p>
    <w:p w:rsidR="003F6EC0" w:rsidRPr="0033282D" w:rsidRDefault="003F6EC0" w:rsidP="00850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 xml:space="preserve">б) осуществление получателями субсидии видов экономической деятельности, включенных в </w:t>
      </w:r>
      <w:hyperlink r:id="rId15" w:history="1">
        <w:r w:rsidRPr="0033282D">
          <w:rPr>
            <w:color w:val="000000" w:themeColor="text1"/>
            <w:sz w:val="28"/>
            <w:szCs w:val="28"/>
          </w:rPr>
          <w:t>группировку</w:t>
        </w:r>
      </w:hyperlink>
      <w:r w:rsidRPr="0033282D">
        <w:rPr>
          <w:sz w:val="28"/>
          <w:szCs w:val="28"/>
        </w:rPr>
        <w:t xml:space="preserve"> «</w:t>
      </w:r>
      <w:r w:rsidR="0085094D" w:rsidRPr="0033282D">
        <w:rPr>
          <w:sz w:val="28"/>
          <w:szCs w:val="28"/>
        </w:rPr>
        <w:t>10.7</w:t>
      </w:r>
      <w:r w:rsidRPr="0033282D">
        <w:rPr>
          <w:sz w:val="28"/>
          <w:szCs w:val="28"/>
        </w:rPr>
        <w:t xml:space="preserve"> </w:t>
      </w:r>
      <w:r w:rsidR="0085094D" w:rsidRPr="0033282D">
        <w:rPr>
          <w:rFonts w:eastAsiaTheme="minorHAnsi"/>
          <w:sz w:val="28"/>
          <w:szCs w:val="28"/>
          <w:lang w:eastAsia="en-US"/>
        </w:rPr>
        <w:t>Производство хлебобулочных и мучных кондитерских изделий»</w:t>
      </w:r>
      <w:r w:rsidRPr="0033282D">
        <w:rPr>
          <w:sz w:val="28"/>
          <w:szCs w:val="28"/>
        </w:rPr>
        <w:t>, по «Общероссийскому классификатору видов экономической деятельности ОК 029-2014 (КДЕС</w:t>
      </w:r>
      <w:proofErr w:type="gramStart"/>
      <w:r w:rsidRPr="0033282D">
        <w:rPr>
          <w:sz w:val="28"/>
          <w:szCs w:val="28"/>
        </w:rPr>
        <w:t xml:space="preserve"> Р</w:t>
      </w:r>
      <w:proofErr w:type="gramEnd"/>
      <w:r w:rsidRPr="0033282D">
        <w:rPr>
          <w:sz w:val="28"/>
          <w:szCs w:val="28"/>
        </w:rPr>
        <w:t xml:space="preserve">ед. 2)» (утвержденному Приказом </w:t>
      </w:r>
      <w:proofErr w:type="spellStart"/>
      <w:r w:rsidRPr="0033282D">
        <w:rPr>
          <w:sz w:val="28"/>
          <w:szCs w:val="28"/>
        </w:rPr>
        <w:t>Росстандарта</w:t>
      </w:r>
      <w:proofErr w:type="spellEnd"/>
      <w:r w:rsidRPr="0033282D">
        <w:rPr>
          <w:sz w:val="28"/>
          <w:szCs w:val="28"/>
        </w:rPr>
        <w:t xml:space="preserve"> от 31.01.2014 № 14-ст);</w:t>
      </w:r>
    </w:p>
    <w:p w:rsidR="0085094D" w:rsidRPr="0033282D" w:rsidRDefault="0085094D" w:rsidP="0085094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в)</w:t>
      </w:r>
      <w:r w:rsidRPr="0033282D">
        <w:rPr>
          <w:sz w:val="28"/>
          <w:szCs w:val="28"/>
        </w:rPr>
        <w:t xml:space="preserve"> </w:t>
      </w:r>
      <w:r w:rsidRPr="0033282D">
        <w:rPr>
          <w:rFonts w:ascii="Times New Roman" w:hAnsi="Times New Roman"/>
          <w:sz w:val="28"/>
          <w:szCs w:val="28"/>
        </w:rPr>
        <w:t xml:space="preserve">реализация готового хлеба получателями субсидии субъектам малого и среднего предпринимательства, </w:t>
      </w:r>
      <w:r w:rsidR="00BF03F5" w:rsidRPr="0033282D">
        <w:rPr>
          <w:rFonts w:ascii="Times New Roman" w:hAnsi="Times New Roman"/>
          <w:sz w:val="28"/>
          <w:szCs w:val="28"/>
        </w:rPr>
        <w:t>реализующим товары в собственных</w:t>
      </w:r>
      <w:r w:rsidRPr="0033282D">
        <w:rPr>
          <w:rFonts w:ascii="Times New Roman" w:hAnsi="Times New Roman"/>
          <w:sz w:val="28"/>
          <w:szCs w:val="28"/>
        </w:rPr>
        <w:t xml:space="preserve"> торговы</w:t>
      </w:r>
      <w:r w:rsidR="00BF03F5" w:rsidRPr="0033282D">
        <w:rPr>
          <w:rFonts w:ascii="Times New Roman" w:hAnsi="Times New Roman"/>
          <w:sz w:val="28"/>
          <w:szCs w:val="28"/>
        </w:rPr>
        <w:t>х</w:t>
      </w:r>
      <w:r w:rsidRPr="0033282D">
        <w:rPr>
          <w:rFonts w:ascii="Times New Roman" w:hAnsi="Times New Roman"/>
          <w:sz w:val="28"/>
          <w:szCs w:val="28"/>
        </w:rPr>
        <w:t xml:space="preserve"> </w:t>
      </w:r>
      <w:r w:rsidR="00BF03F5" w:rsidRPr="0033282D">
        <w:rPr>
          <w:rFonts w:ascii="Times New Roman" w:hAnsi="Times New Roman"/>
          <w:sz w:val="28"/>
          <w:szCs w:val="28"/>
        </w:rPr>
        <w:t>точках, расположенных</w:t>
      </w:r>
      <w:r w:rsidRPr="0033282D">
        <w:rPr>
          <w:rFonts w:ascii="Times New Roman" w:hAnsi="Times New Roman"/>
          <w:sz w:val="28"/>
          <w:szCs w:val="28"/>
        </w:rPr>
        <w:t xml:space="preserve"> на территории Населенных пунктов</w:t>
      </w:r>
      <w:r w:rsidR="005638A6" w:rsidRPr="0033282D">
        <w:rPr>
          <w:rFonts w:ascii="Times New Roman" w:hAnsi="Times New Roman"/>
          <w:sz w:val="28"/>
          <w:szCs w:val="28"/>
        </w:rPr>
        <w:t>;</w:t>
      </w:r>
    </w:p>
    <w:p w:rsidR="005638A6" w:rsidRPr="0033282D" w:rsidRDefault="0085094D" w:rsidP="005638A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lastRenderedPageBreak/>
        <w:t xml:space="preserve">г) осуществление получателями субсидии доставки готового хлеба для реализации </w:t>
      </w:r>
      <w:r w:rsidR="005638A6" w:rsidRPr="0033282D">
        <w:rPr>
          <w:rFonts w:ascii="Times New Roman" w:hAnsi="Times New Roman"/>
          <w:sz w:val="28"/>
          <w:szCs w:val="28"/>
        </w:rPr>
        <w:t>субъектам малого и среднего предпринимательства, имеющим собственные торговые точки, расположенные на территории Населенных пунктов;</w:t>
      </w:r>
    </w:p>
    <w:p w:rsidR="008C23F4" w:rsidRPr="0033282D" w:rsidRDefault="008C23F4" w:rsidP="008C23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 xml:space="preserve">3) по направлению, предусмотренному подпунктом 3) пункта </w:t>
      </w:r>
      <w:r w:rsidR="001F6FF0" w:rsidRPr="0033282D">
        <w:rPr>
          <w:sz w:val="28"/>
          <w:szCs w:val="28"/>
        </w:rPr>
        <w:t>10</w:t>
      </w:r>
      <w:r w:rsidRPr="0033282D">
        <w:rPr>
          <w:sz w:val="28"/>
          <w:szCs w:val="28"/>
        </w:rPr>
        <w:t xml:space="preserve"> настоящего Порядка:</w:t>
      </w:r>
    </w:p>
    <w:p w:rsidR="008C23F4" w:rsidRPr="0033282D" w:rsidRDefault="008C23F4" w:rsidP="008C23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а) регистрация в качестве субъекта малого и среднего предпринимательства на территории муниципального образования «</w:t>
      </w:r>
      <w:proofErr w:type="spellStart"/>
      <w:r w:rsidRPr="0033282D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33282D">
        <w:rPr>
          <w:rFonts w:ascii="Times New Roman" w:hAnsi="Times New Roman"/>
          <w:sz w:val="28"/>
          <w:szCs w:val="28"/>
        </w:rPr>
        <w:t xml:space="preserve"> район» и осуществление предпринимательской деятельности на территории муниципального образования «</w:t>
      </w:r>
      <w:proofErr w:type="spellStart"/>
      <w:r w:rsidRPr="0033282D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33282D">
        <w:rPr>
          <w:rFonts w:ascii="Times New Roman" w:hAnsi="Times New Roman"/>
          <w:sz w:val="28"/>
          <w:szCs w:val="28"/>
        </w:rPr>
        <w:t xml:space="preserve"> район»;</w:t>
      </w:r>
    </w:p>
    <w:p w:rsidR="008C23F4" w:rsidRPr="0033282D" w:rsidRDefault="008C23F4" w:rsidP="008C23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 xml:space="preserve">б) осуществление получателями субсидии видов экономической деятельности, включенных в </w:t>
      </w:r>
      <w:hyperlink r:id="rId16" w:history="1">
        <w:r w:rsidRPr="0033282D">
          <w:rPr>
            <w:color w:val="000000" w:themeColor="text1"/>
            <w:sz w:val="28"/>
            <w:szCs w:val="28"/>
          </w:rPr>
          <w:t>группировку</w:t>
        </w:r>
      </w:hyperlink>
      <w:r w:rsidRPr="0033282D">
        <w:rPr>
          <w:sz w:val="28"/>
          <w:szCs w:val="28"/>
        </w:rPr>
        <w:t xml:space="preserve"> «10.7 </w:t>
      </w:r>
      <w:r w:rsidRPr="0033282D">
        <w:rPr>
          <w:rFonts w:eastAsiaTheme="minorHAnsi"/>
          <w:sz w:val="28"/>
          <w:szCs w:val="28"/>
          <w:lang w:eastAsia="en-US"/>
        </w:rPr>
        <w:t>Производство хлебобулочных и мучных кондитерских изделий»</w:t>
      </w:r>
      <w:r w:rsidRPr="0033282D">
        <w:rPr>
          <w:sz w:val="28"/>
          <w:szCs w:val="28"/>
        </w:rPr>
        <w:t>, по «Общероссийскому классификатору видов экономической деятельности ОК 029-2014 (КДЕС</w:t>
      </w:r>
      <w:proofErr w:type="gramStart"/>
      <w:r w:rsidRPr="0033282D">
        <w:rPr>
          <w:sz w:val="28"/>
          <w:szCs w:val="28"/>
        </w:rPr>
        <w:t xml:space="preserve"> Р</w:t>
      </w:r>
      <w:proofErr w:type="gramEnd"/>
      <w:r w:rsidRPr="0033282D">
        <w:rPr>
          <w:sz w:val="28"/>
          <w:szCs w:val="28"/>
        </w:rPr>
        <w:t xml:space="preserve">ед. 2)» (утвержденному Приказом </w:t>
      </w:r>
      <w:proofErr w:type="spellStart"/>
      <w:r w:rsidRPr="0033282D">
        <w:rPr>
          <w:sz w:val="28"/>
          <w:szCs w:val="28"/>
        </w:rPr>
        <w:t>Росстандарта</w:t>
      </w:r>
      <w:proofErr w:type="spellEnd"/>
      <w:r w:rsidRPr="0033282D">
        <w:rPr>
          <w:sz w:val="28"/>
          <w:szCs w:val="28"/>
        </w:rPr>
        <w:t xml:space="preserve"> от 31.01.2014 № 14-ст);</w:t>
      </w:r>
    </w:p>
    <w:p w:rsidR="008C23F4" w:rsidRPr="0033282D" w:rsidRDefault="008C23F4" w:rsidP="008C23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в)</w:t>
      </w:r>
      <w:r w:rsidRPr="0033282D">
        <w:rPr>
          <w:sz w:val="28"/>
          <w:szCs w:val="28"/>
        </w:rPr>
        <w:t xml:space="preserve"> </w:t>
      </w:r>
      <w:r w:rsidRPr="0033282D">
        <w:rPr>
          <w:rFonts w:ascii="Times New Roman" w:hAnsi="Times New Roman"/>
          <w:sz w:val="28"/>
          <w:szCs w:val="28"/>
        </w:rPr>
        <w:t>производство хлеба получателями субсидии на территории Населенных пунктов;</w:t>
      </w:r>
    </w:p>
    <w:p w:rsidR="008C23F4" w:rsidRPr="0033282D" w:rsidRDefault="008C23F4" w:rsidP="008C23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г) осуществление получателями субсидии доставки сырья для хлебопекарного производства, расположенного в пределах Населенных пунктов;</w:t>
      </w:r>
    </w:p>
    <w:p w:rsidR="008C23F4" w:rsidRPr="0033282D" w:rsidRDefault="008C23F4" w:rsidP="008C23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4) по направлению, предусмотренному подпунктом 4</w:t>
      </w:r>
      <w:r w:rsidR="001F6FF0" w:rsidRPr="0033282D">
        <w:rPr>
          <w:sz w:val="28"/>
          <w:szCs w:val="28"/>
        </w:rPr>
        <w:t>) пункта 10</w:t>
      </w:r>
      <w:r w:rsidRPr="0033282D">
        <w:rPr>
          <w:sz w:val="28"/>
          <w:szCs w:val="28"/>
        </w:rPr>
        <w:t xml:space="preserve"> настоящего Порядка:</w:t>
      </w:r>
    </w:p>
    <w:p w:rsidR="008C23F4" w:rsidRPr="0033282D" w:rsidRDefault="008C23F4" w:rsidP="008C23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а) регистрация в качестве субъекта малого и среднего предпринимательства на территории муниципального образования «</w:t>
      </w:r>
      <w:proofErr w:type="spellStart"/>
      <w:r w:rsidRPr="0033282D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33282D">
        <w:rPr>
          <w:rFonts w:ascii="Times New Roman" w:hAnsi="Times New Roman"/>
          <w:sz w:val="28"/>
          <w:szCs w:val="28"/>
        </w:rPr>
        <w:t xml:space="preserve"> район» и осуществление предпринимательской деятельности на территории муниципального образования «</w:t>
      </w:r>
      <w:proofErr w:type="spellStart"/>
      <w:r w:rsidRPr="0033282D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33282D">
        <w:rPr>
          <w:rFonts w:ascii="Times New Roman" w:hAnsi="Times New Roman"/>
          <w:sz w:val="28"/>
          <w:szCs w:val="28"/>
        </w:rPr>
        <w:t xml:space="preserve"> район»;</w:t>
      </w:r>
    </w:p>
    <w:p w:rsidR="008C23F4" w:rsidRPr="0033282D" w:rsidRDefault="008C23F4" w:rsidP="008C23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б) осуществление получателями субсидии видов экономической деятельности, включенных в </w:t>
      </w:r>
      <w:hyperlink r:id="rId17" w:history="1">
        <w:r w:rsidRPr="0033282D">
          <w:rPr>
            <w:rFonts w:ascii="Times New Roman" w:hAnsi="Times New Roman"/>
            <w:color w:val="000000" w:themeColor="text1"/>
            <w:sz w:val="28"/>
            <w:szCs w:val="28"/>
          </w:rPr>
          <w:t>группировку</w:t>
        </w:r>
      </w:hyperlink>
      <w:r w:rsidRPr="0033282D">
        <w:rPr>
          <w:rFonts w:ascii="Times New Roman" w:hAnsi="Times New Roman"/>
          <w:sz w:val="28"/>
          <w:szCs w:val="28"/>
        </w:rPr>
        <w:t xml:space="preserve"> «47 Торговля розничная, кроме торговли автотранспортными средствами и мотоциклами», по «Общероссийскому классификатору видов экономической деятельности ОК 029-2014 (КДЕС</w:t>
      </w:r>
      <w:proofErr w:type="gramStart"/>
      <w:r w:rsidRPr="0033282D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33282D">
        <w:rPr>
          <w:rFonts w:ascii="Times New Roman" w:hAnsi="Times New Roman"/>
          <w:sz w:val="28"/>
          <w:szCs w:val="28"/>
        </w:rPr>
        <w:t xml:space="preserve">ед. 2)» (утвержденному Приказом </w:t>
      </w:r>
      <w:proofErr w:type="spellStart"/>
      <w:r w:rsidRPr="0033282D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33282D">
        <w:rPr>
          <w:rFonts w:ascii="Times New Roman" w:hAnsi="Times New Roman"/>
          <w:sz w:val="28"/>
          <w:szCs w:val="28"/>
        </w:rPr>
        <w:t xml:space="preserve"> от 31.01.2014 № 14-ст);</w:t>
      </w:r>
    </w:p>
    <w:p w:rsidR="008C23F4" w:rsidRPr="0033282D" w:rsidRDefault="008C23F4" w:rsidP="008C23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в) реализация </w:t>
      </w:r>
      <w:r w:rsidR="00016ECA" w:rsidRPr="0033282D">
        <w:rPr>
          <w:rFonts w:ascii="Times New Roman" w:hAnsi="Times New Roman"/>
          <w:sz w:val="28"/>
          <w:szCs w:val="28"/>
        </w:rPr>
        <w:t>отделочных</w:t>
      </w:r>
      <w:r w:rsidRPr="0033282D">
        <w:rPr>
          <w:rFonts w:ascii="Times New Roman" w:hAnsi="Times New Roman"/>
          <w:sz w:val="28"/>
          <w:szCs w:val="28"/>
        </w:rPr>
        <w:t xml:space="preserve"> материалов в пределах </w:t>
      </w:r>
      <w:r w:rsidR="00016ECA" w:rsidRPr="0033282D">
        <w:rPr>
          <w:rFonts w:ascii="Times New Roman" w:hAnsi="Times New Roman"/>
          <w:sz w:val="28"/>
          <w:szCs w:val="28"/>
        </w:rPr>
        <w:t>Населенных пунктов;</w:t>
      </w:r>
      <w:r w:rsidRPr="0033282D">
        <w:rPr>
          <w:rFonts w:ascii="Times New Roman" w:hAnsi="Times New Roman"/>
          <w:sz w:val="28"/>
          <w:szCs w:val="28"/>
        </w:rPr>
        <w:t xml:space="preserve"> </w:t>
      </w:r>
    </w:p>
    <w:p w:rsidR="008C23F4" w:rsidRPr="0033282D" w:rsidRDefault="008C23F4" w:rsidP="008C23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г) осуществление получателями субсидии доставки </w:t>
      </w:r>
      <w:r w:rsidR="00C5285C" w:rsidRPr="0033282D">
        <w:rPr>
          <w:rFonts w:ascii="Times New Roman" w:hAnsi="Times New Roman"/>
          <w:sz w:val="28"/>
          <w:szCs w:val="28"/>
        </w:rPr>
        <w:t>отделочных</w:t>
      </w:r>
      <w:r w:rsidRPr="0033282D">
        <w:rPr>
          <w:rFonts w:ascii="Times New Roman" w:hAnsi="Times New Roman"/>
          <w:sz w:val="28"/>
          <w:szCs w:val="28"/>
        </w:rPr>
        <w:t xml:space="preserve"> материалов для реализации в пределах Населенных пунктов;</w:t>
      </w:r>
    </w:p>
    <w:p w:rsidR="008C23F4" w:rsidRPr="0033282D" w:rsidRDefault="008C23F4" w:rsidP="008C23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5) по направлению, предусмотренному подпунктом 5</w:t>
      </w:r>
      <w:r w:rsidR="001F6FF0" w:rsidRPr="0033282D">
        <w:rPr>
          <w:sz w:val="28"/>
          <w:szCs w:val="28"/>
        </w:rPr>
        <w:t>) пункта 10</w:t>
      </w:r>
      <w:r w:rsidRPr="0033282D">
        <w:rPr>
          <w:sz w:val="28"/>
          <w:szCs w:val="28"/>
        </w:rPr>
        <w:t xml:space="preserve"> настоящего Порядка:</w:t>
      </w:r>
    </w:p>
    <w:p w:rsidR="008C23F4" w:rsidRPr="0033282D" w:rsidRDefault="008C23F4" w:rsidP="008C23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а) регистрация в качестве субъекта малого и среднего предпринимательства на территории муниципального образования «</w:t>
      </w:r>
      <w:proofErr w:type="spellStart"/>
      <w:r w:rsidRPr="0033282D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33282D">
        <w:rPr>
          <w:rFonts w:ascii="Times New Roman" w:hAnsi="Times New Roman"/>
          <w:sz w:val="28"/>
          <w:szCs w:val="28"/>
        </w:rPr>
        <w:t xml:space="preserve"> район» и осуществление предпринимательской деятельности на территории муниципального образования «</w:t>
      </w:r>
      <w:proofErr w:type="spellStart"/>
      <w:r w:rsidRPr="0033282D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33282D">
        <w:rPr>
          <w:rFonts w:ascii="Times New Roman" w:hAnsi="Times New Roman"/>
          <w:sz w:val="28"/>
          <w:szCs w:val="28"/>
        </w:rPr>
        <w:t xml:space="preserve"> район»;</w:t>
      </w:r>
    </w:p>
    <w:p w:rsidR="008C23F4" w:rsidRPr="0033282D" w:rsidRDefault="008C23F4" w:rsidP="008C23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б) осуществление получателями субсидии видов экономической деятельности, включенных в </w:t>
      </w:r>
      <w:hyperlink r:id="rId18" w:history="1">
        <w:r w:rsidRPr="0033282D">
          <w:rPr>
            <w:rFonts w:ascii="Times New Roman" w:hAnsi="Times New Roman"/>
            <w:color w:val="000000" w:themeColor="text1"/>
            <w:sz w:val="28"/>
            <w:szCs w:val="28"/>
          </w:rPr>
          <w:t>группировку</w:t>
        </w:r>
      </w:hyperlink>
      <w:r w:rsidRPr="0033282D">
        <w:rPr>
          <w:rFonts w:ascii="Times New Roman" w:hAnsi="Times New Roman"/>
          <w:sz w:val="28"/>
          <w:szCs w:val="28"/>
        </w:rPr>
        <w:t xml:space="preserve"> «47 Торговля розничная, кроме торговли автотранспортными средствами и мотоциклами», по </w:t>
      </w:r>
      <w:r w:rsidRPr="0033282D">
        <w:rPr>
          <w:rFonts w:ascii="Times New Roman" w:hAnsi="Times New Roman"/>
          <w:sz w:val="28"/>
          <w:szCs w:val="28"/>
        </w:rPr>
        <w:lastRenderedPageBreak/>
        <w:t>«Общероссийскому классификатору видов экономической деятельности ОК 029-2014 (КДЕС</w:t>
      </w:r>
      <w:proofErr w:type="gramStart"/>
      <w:r w:rsidRPr="0033282D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33282D">
        <w:rPr>
          <w:rFonts w:ascii="Times New Roman" w:hAnsi="Times New Roman"/>
          <w:sz w:val="28"/>
          <w:szCs w:val="28"/>
        </w:rPr>
        <w:t xml:space="preserve">ед. 2)» (утвержденному Приказом </w:t>
      </w:r>
      <w:proofErr w:type="spellStart"/>
      <w:r w:rsidRPr="0033282D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33282D">
        <w:rPr>
          <w:rFonts w:ascii="Times New Roman" w:hAnsi="Times New Roman"/>
          <w:sz w:val="28"/>
          <w:szCs w:val="28"/>
        </w:rPr>
        <w:t xml:space="preserve"> от 31.01.2014 № 14-ст);</w:t>
      </w:r>
    </w:p>
    <w:p w:rsidR="008C23F4" w:rsidRPr="0033282D" w:rsidRDefault="008C23F4" w:rsidP="008C23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в) реализация кормов для сельскохозяйственных животных в пределах </w:t>
      </w:r>
      <w:r w:rsidR="00016ECA" w:rsidRPr="0033282D">
        <w:rPr>
          <w:rFonts w:ascii="Times New Roman" w:hAnsi="Times New Roman"/>
          <w:sz w:val="28"/>
          <w:szCs w:val="28"/>
        </w:rPr>
        <w:t>Населенных пунктов;</w:t>
      </w:r>
    </w:p>
    <w:p w:rsidR="003F6EC0" w:rsidRPr="0033282D" w:rsidRDefault="008C23F4" w:rsidP="002A60B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г) осуществление получателями субсидии доставки кормов для сельскохозяйственных животных для реализации в пределах Населенных пунктов.</w:t>
      </w:r>
    </w:p>
    <w:p w:rsidR="001F6FF0" w:rsidRPr="0033282D" w:rsidRDefault="001F6FF0" w:rsidP="001F6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12. Субсидии, указанные в пункте 10 настоящего Порядка, предоставляются по затратам, произведенным получателем субсидии с 1 мая по </w:t>
      </w:r>
      <w:r w:rsidR="00905BD2" w:rsidRPr="0033282D">
        <w:rPr>
          <w:rFonts w:ascii="Times New Roman" w:hAnsi="Times New Roman"/>
          <w:sz w:val="28"/>
          <w:szCs w:val="28"/>
        </w:rPr>
        <w:t>30</w:t>
      </w:r>
      <w:r w:rsidRPr="0033282D">
        <w:rPr>
          <w:rFonts w:ascii="Times New Roman" w:hAnsi="Times New Roman"/>
          <w:sz w:val="28"/>
          <w:szCs w:val="28"/>
        </w:rPr>
        <w:t xml:space="preserve"> ноября текущего года.</w:t>
      </w:r>
    </w:p>
    <w:p w:rsidR="001F6FF0" w:rsidRPr="0033282D" w:rsidRDefault="001F6FF0" w:rsidP="001F6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13. Для </w:t>
      </w:r>
      <w:r w:rsidR="00413225" w:rsidRPr="0033282D">
        <w:rPr>
          <w:rFonts w:ascii="Times New Roman" w:hAnsi="Times New Roman"/>
          <w:sz w:val="28"/>
          <w:szCs w:val="28"/>
        </w:rPr>
        <w:t>участия в отборе участник отбора представляе</w:t>
      </w:r>
      <w:r w:rsidRPr="0033282D">
        <w:rPr>
          <w:rFonts w:ascii="Times New Roman" w:hAnsi="Times New Roman"/>
          <w:sz w:val="28"/>
          <w:szCs w:val="28"/>
        </w:rPr>
        <w:t xml:space="preserve">т в Администрацию в сроки, установленные в объявлении о проведении отбора, </w:t>
      </w:r>
      <w:hyperlink w:anchor="P219" w:history="1">
        <w:r w:rsidRPr="0033282D">
          <w:rPr>
            <w:rFonts w:ascii="Times New Roman" w:hAnsi="Times New Roman"/>
            <w:color w:val="000000" w:themeColor="text1"/>
            <w:sz w:val="28"/>
            <w:szCs w:val="28"/>
          </w:rPr>
          <w:t>заявку</w:t>
        </w:r>
      </w:hyperlink>
      <w:r w:rsidRPr="003328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3282D">
        <w:rPr>
          <w:rFonts w:ascii="Times New Roman" w:hAnsi="Times New Roman"/>
          <w:sz w:val="28"/>
          <w:szCs w:val="28"/>
        </w:rPr>
        <w:t>по форме согласно приложению № 1 к настоящему Порядку. К заявке прилагаются следующие документы:</w:t>
      </w:r>
    </w:p>
    <w:p w:rsidR="001F6FF0" w:rsidRPr="0033282D" w:rsidRDefault="001F6FF0" w:rsidP="001F6FF0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33282D">
        <w:rPr>
          <w:rFonts w:ascii="Times New Roman" w:hAnsi="Times New Roman"/>
          <w:sz w:val="28"/>
          <w:szCs w:val="28"/>
        </w:rPr>
        <w:t xml:space="preserve">1) </w:t>
      </w:r>
      <w:hyperlink w:anchor="P357" w:history="1">
        <w:r w:rsidRPr="0033282D">
          <w:rPr>
            <w:rFonts w:ascii="Times New Roman" w:hAnsi="Times New Roman"/>
            <w:color w:val="000000" w:themeColor="text1"/>
            <w:sz w:val="28"/>
            <w:szCs w:val="28"/>
          </w:rPr>
          <w:t>справка-расчет</w:t>
        </w:r>
      </w:hyperlink>
      <w:r w:rsidRPr="003328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3282D">
        <w:rPr>
          <w:rFonts w:ascii="Times New Roman" w:hAnsi="Times New Roman"/>
          <w:sz w:val="28"/>
          <w:szCs w:val="28"/>
        </w:rPr>
        <w:t>субсидии на компенсацию части затрат, связанных с доставкой в Населенные пункты социально значимых продовольственных товаров в собственные торговые точки, или готового хлеба собственного производства для реализации в торговых точках Населенных пунктов, или сырья для хлебопекарного производства, расположенного в пределах Населенных пунктов, или отделочных материалов, или кормов для сельскохозяйственных животных для реализации в пределах Населенных пунктов посредством паромной переправы</w:t>
      </w:r>
      <w:proofErr w:type="gramEnd"/>
      <w:r w:rsidRPr="0033282D">
        <w:rPr>
          <w:rFonts w:ascii="Times New Roman" w:hAnsi="Times New Roman"/>
          <w:sz w:val="28"/>
          <w:szCs w:val="28"/>
        </w:rPr>
        <w:t>, по форме согласно приложению    № 2 к настоящему Порядку;</w:t>
      </w:r>
    </w:p>
    <w:p w:rsidR="001F6FF0" w:rsidRPr="0033282D" w:rsidRDefault="001F6FF0" w:rsidP="001F6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82D">
        <w:rPr>
          <w:rFonts w:ascii="Times New Roman" w:hAnsi="Times New Roman"/>
          <w:sz w:val="28"/>
          <w:szCs w:val="28"/>
        </w:rPr>
        <w:t>2</w:t>
      </w:r>
      <w:r w:rsidR="00413225" w:rsidRPr="0033282D">
        <w:rPr>
          <w:rFonts w:ascii="Times New Roman" w:hAnsi="Times New Roman"/>
          <w:sz w:val="28"/>
          <w:szCs w:val="28"/>
        </w:rPr>
        <w:t>) для участника отбора, осуществляющего</w:t>
      </w:r>
      <w:r w:rsidRPr="0033282D">
        <w:rPr>
          <w:rFonts w:ascii="Times New Roman" w:hAnsi="Times New Roman"/>
          <w:sz w:val="28"/>
          <w:szCs w:val="28"/>
        </w:rPr>
        <w:t xml:space="preserve"> реализацию социально значимых продовольственных товаров в собственных торговых точках Населенных пунктов, - </w:t>
      </w:r>
      <w:hyperlink w:anchor="P546" w:history="1">
        <w:r w:rsidRPr="0033282D">
          <w:rPr>
            <w:rFonts w:ascii="Times New Roman" w:hAnsi="Times New Roman"/>
            <w:color w:val="000000" w:themeColor="text1"/>
            <w:sz w:val="28"/>
            <w:szCs w:val="28"/>
          </w:rPr>
          <w:t>справка</w:t>
        </w:r>
      </w:hyperlink>
      <w:r w:rsidRPr="003328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3282D">
        <w:rPr>
          <w:rFonts w:ascii="Times New Roman" w:hAnsi="Times New Roman"/>
          <w:sz w:val="28"/>
          <w:szCs w:val="28"/>
        </w:rPr>
        <w:t>о размере торговой надбавки в месяце получения субсидии и в месяце, следующем за месяцем получения субсидии, к ценам для хотя бы одного наименования каждого из отдельных видов социально значимых продовольственных товаров (при его наличии в ассортименте), установленных Постановлением Администрации Томской области, по форме</w:t>
      </w:r>
      <w:proofErr w:type="gramEnd"/>
      <w:r w:rsidRPr="0033282D">
        <w:rPr>
          <w:rFonts w:ascii="Times New Roman" w:hAnsi="Times New Roman"/>
          <w:sz w:val="28"/>
          <w:szCs w:val="28"/>
        </w:rPr>
        <w:t xml:space="preserve"> согласно приложению № 3 к настоящему Порядку;</w:t>
      </w:r>
    </w:p>
    <w:p w:rsidR="001F6FF0" w:rsidRPr="0033282D" w:rsidRDefault="00413225" w:rsidP="001F6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82D">
        <w:rPr>
          <w:rFonts w:ascii="Times New Roman" w:hAnsi="Times New Roman"/>
          <w:sz w:val="28"/>
          <w:szCs w:val="28"/>
        </w:rPr>
        <w:t>для участника отбора, осуществляющего</w:t>
      </w:r>
      <w:r w:rsidR="001F6FF0" w:rsidRPr="0033282D">
        <w:rPr>
          <w:rFonts w:ascii="Times New Roman" w:hAnsi="Times New Roman"/>
          <w:sz w:val="28"/>
          <w:szCs w:val="28"/>
        </w:rPr>
        <w:t xml:space="preserve"> реализацию кормов для сельскохозяйственных животных в пределах Населенных пунктов, - справка о размере торговой надбавки в месяце получения субсидии и в месяце, следующем за месяцем получения субсидии, к ценам для хотя бы одного наименования каждого из отдельных видов кормов для сельскохозяйственных животных, реализуемых участником отбора в Населенных пунктах, по форме согласно приложению № 4 к настоящему Порядку;</w:t>
      </w:r>
      <w:proofErr w:type="gramEnd"/>
    </w:p>
    <w:p w:rsidR="001F6FF0" w:rsidRPr="0033282D" w:rsidRDefault="00413225" w:rsidP="001F6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82D">
        <w:rPr>
          <w:rFonts w:ascii="Times New Roman" w:hAnsi="Times New Roman"/>
          <w:sz w:val="28"/>
          <w:szCs w:val="28"/>
        </w:rPr>
        <w:t>для участника отбора, осуществляющего</w:t>
      </w:r>
      <w:r w:rsidR="001F6FF0" w:rsidRPr="0033282D">
        <w:rPr>
          <w:rFonts w:ascii="Times New Roman" w:hAnsi="Times New Roman"/>
          <w:sz w:val="28"/>
          <w:szCs w:val="28"/>
        </w:rPr>
        <w:t xml:space="preserve"> реализацию отделочных материалов в пределах Населенных пунктов, - справка о размере торговой надбавки в месяце получения субсидии и в месяце, следующем за месяцем получения субсидии, к ценам для хотя бы одного наименования каждого из отдельных видов отделочных материалов, реализуемых участником отбора в </w:t>
      </w:r>
      <w:r w:rsidR="001F6FF0" w:rsidRPr="0033282D">
        <w:rPr>
          <w:rFonts w:ascii="Times New Roman" w:hAnsi="Times New Roman"/>
          <w:sz w:val="28"/>
          <w:szCs w:val="28"/>
        </w:rPr>
        <w:lastRenderedPageBreak/>
        <w:t>Населенных пунктах, по форме согласно приложению № 4 к настоящему Порядку;</w:t>
      </w:r>
      <w:proofErr w:type="gramEnd"/>
    </w:p>
    <w:p w:rsidR="001F6FF0" w:rsidRPr="0033282D" w:rsidRDefault="00413225" w:rsidP="001F6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82D">
        <w:rPr>
          <w:rFonts w:ascii="Times New Roman" w:hAnsi="Times New Roman"/>
          <w:sz w:val="28"/>
          <w:szCs w:val="28"/>
        </w:rPr>
        <w:t xml:space="preserve">для участника отбора, осуществляющего </w:t>
      </w:r>
      <w:r w:rsidR="001F6FF0" w:rsidRPr="0033282D">
        <w:rPr>
          <w:rFonts w:ascii="Times New Roman" w:hAnsi="Times New Roman"/>
          <w:sz w:val="28"/>
          <w:szCs w:val="28"/>
        </w:rPr>
        <w:t>доставку готового хлеба для реализации субъектам малого и среднего предпринимательства, имеющим собственные торговые точки, расположенные на территории Населенных пунктов, - справка об отпускной цене одной единицы хлеба в месяце получения субсидии и в месяце, следующем за месяцем получения субсидии, для хотя бы одного наименования каждого из отдельных видов хлеба, по форме согласно приложению № 5 к настоящему Порядку;</w:t>
      </w:r>
      <w:proofErr w:type="gramEnd"/>
    </w:p>
    <w:p w:rsidR="001F6FF0" w:rsidRPr="0033282D" w:rsidRDefault="00413225" w:rsidP="001F6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для участника отбора, осуществляющего</w:t>
      </w:r>
      <w:r w:rsidR="001F6FF0" w:rsidRPr="0033282D">
        <w:rPr>
          <w:rFonts w:ascii="Times New Roman" w:hAnsi="Times New Roman"/>
          <w:sz w:val="28"/>
          <w:szCs w:val="28"/>
        </w:rPr>
        <w:t xml:space="preserve"> производство хлеба на территории Населенных пунктов, - справка об отпускной цене одной единицы хлеба в месяце получения субсидии и в месяце, следующем за месяцем получения субсидии, для хотя бы одного наименования каждого из отдельных видов хлеба, по форме согласно приложению № 5 к настоящему Порядку;</w:t>
      </w:r>
    </w:p>
    <w:p w:rsidR="001F6FF0" w:rsidRPr="0033282D" w:rsidRDefault="001F6FF0" w:rsidP="001F6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82D">
        <w:rPr>
          <w:rFonts w:ascii="Times New Roman" w:hAnsi="Times New Roman"/>
          <w:sz w:val="28"/>
          <w:szCs w:val="28"/>
        </w:rPr>
        <w:t>3) копии документов, подтверждающих право собственности на транспортное средство, на котором производится доставка социально значимых продовольственных товаров в собственные торговые точки, или готового хлеба собственного производства для реализации в торговых точках Населенных пунктов, или сырья для хлебопекарного производства, расположенного в пределах Населенных пунктов, или отделочных материалов, или кормов для сельскохозяйственных животных для реализации в пределах Населенных пунктов посредством паромной переправы</w:t>
      </w:r>
      <w:proofErr w:type="gramEnd"/>
      <w:r w:rsidRPr="0033282D">
        <w:rPr>
          <w:rFonts w:ascii="Times New Roman" w:hAnsi="Times New Roman"/>
          <w:sz w:val="28"/>
          <w:szCs w:val="28"/>
        </w:rPr>
        <w:t xml:space="preserve"> (свидетельство о государственной регистрации транспортного средства) или факт предоставления транспортного средства в аренду или безвозмездное пользование (договор аренды транспортного средства или договор безвозмездного пользования транспортным средством);</w:t>
      </w:r>
    </w:p>
    <w:p w:rsidR="001F6FF0" w:rsidRPr="0033282D" w:rsidRDefault="001F6FF0" w:rsidP="001F6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82D">
        <w:rPr>
          <w:rFonts w:ascii="Times New Roman" w:hAnsi="Times New Roman"/>
          <w:sz w:val="28"/>
          <w:szCs w:val="28"/>
        </w:rPr>
        <w:t xml:space="preserve">4) </w:t>
      </w:r>
      <w:r w:rsidR="00413225" w:rsidRPr="0033282D">
        <w:rPr>
          <w:rFonts w:ascii="Times New Roman" w:hAnsi="Times New Roman"/>
          <w:sz w:val="28"/>
          <w:szCs w:val="28"/>
        </w:rPr>
        <w:t>для участника отбора, осуществляющего</w:t>
      </w:r>
      <w:r w:rsidRPr="0033282D">
        <w:rPr>
          <w:rFonts w:ascii="Times New Roman" w:hAnsi="Times New Roman"/>
          <w:sz w:val="28"/>
          <w:szCs w:val="28"/>
        </w:rPr>
        <w:t xml:space="preserve"> реализацию социально значимых продовольственных товаров в собственных торговых точках Населенных пунктов, - копии документов, подтверждающих право собственности или другое законное право на помещение, в котором размещается торговая точка в пределах Населенных пунктов, или справка Администрации сельского поселения о фактическом функционировании торговой точки в пределах Населенных пунктов по форме, установленной Приложением № 6 к настоящему Порядку;</w:t>
      </w:r>
      <w:proofErr w:type="gramEnd"/>
    </w:p>
    <w:p w:rsidR="001F6FF0" w:rsidRPr="0033282D" w:rsidRDefault="001F6FF0" w:rsidP="001F6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для участн</w:t>
      </w:r>
      <w:r w:rsidR="00413225" w:rsidRPr="0033282D">
        <w:rPr>
          <w:rFonts w:ascii="Times New Roman" w:hAnsi="Times New Roman"/>
          <w:sz w:val="28"/>
          <w:szCs w:val="28"/>
        </w:rPr>
        <w:t>ика отбора, осуществляющего</w:t>
      </w:r>
      <w:r w:rsidRPr="0033282D">
        <w:rPr>
          <w:rFonts w:ascii="Times New Roman" w:hAnsi="Times New Roman"/>
          <w:sz w:val="28"/>
          <w:szCs w:val="28"/>
        </w:rPr>
        <w:t xml:space="preserve"> реализацию кормов для сельскохозяйственных животных в пределах Населенных пунктов, – справка Администрации сельского поселения о реализации участником отбора населению кормов для сельскохозяйственных животных в Населенных пунктах, расположенных в границах данного сельского поселения;</w:t>
      </w:r>
    </w:p>
    <w:p w:rsidR="001F6FF0" w:rsidRPr="0033282D" w:rsidRDefault="00413225" w:rsidP="001F6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для участника отбора, осуществляющего</w:t>
      </w:r>
      <w:r w:rsidR="001F6FF0" w:rsidRPr="0033282D">
        <w:rPr>
          <w:rFonts w:ascii="Times New Roman" w:hAnsi="Times New Roman"/>
          <w:sz w:val="28"/>
          <w:szCs w:val="28"/>
        </w:rPr>
        <w:t xml:space="preserve"> реализацию отделочных материалов в пределах Населенных пунктов, – справка Администрации сельского поселения о реализации участником отбора населению отделочных материалов в Населенных пунктах, расположенных в границах данного сельского поселения;</w:t>
      </w:r>
    </w:p>
    <w:p w:rsidR="001F6FF0" w:rsidRPr="0033282D" w:rsidRDefault="00413225" w:rsidP="001F6FF0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lastRenderedPageBreak/>
        <w:t xml:space="preserve">для участника отбора, осуществляющего </w:t>
      </w:r>
      <w:r w:rsidR="001F6FF0" w:rsidRPr="0033282D">
        <w:rPr>
          <w:rFonts w:ascii="Times New Roman" w:hAnsi="Times New Roman"/>
          <w:sz w:val="28"/>
          <w:szCs w:val="28"/>
        </w:rPr>
        <w:t xml:space="preserve">доставку готового хлеба для реализации субъектам малого и среднего предпринимательства, имеющим собственные торговые точки, расположенные на территории Населенных пунктов, - </w:t>
      </w:r>
      <w:r w:rsidR="001F6FF0" w:rsidRPr="0033282D">
        <w:rPr>
          <w:rFonts w:ascii="Times New Roman" w:hAnsi="Times New Roman"/>
          <w:color w:val="000000" w:themeColor="text1"/>
          <w:sz w:val="28"/>
          <w:szCs w:val="28"/>
        </w:rPr>
        <w:t>копия счета-фактуры на отгрузку хлеба;</w:t>
      </w:r>
    </w:p>
    <w:p w:rsidR="001F6FF0" w:rsidRPr="0033282D" w:rsidRDefault="00413225" w:rsidP="001F6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для участника отбора, осуществляющего</w:t>
      </w:r>
      <w:r w:rsidR="001F6FF0" w:rsidRPr="0033282D">
        <w:rPr>
          <w:rFonts w:ascii="Times New Roman" w:hAnsi="Times New Roman"/>
          <w:sz w:val="28"/>
          <w:szCs w:val="28"/>
        </w:rPr>
        <w:t xml:space="preserve"> производство хлеба на территории Населенных пунктов, - </w:t>
      </w:r>
      <w:r w:rsidR="001F6FF0" w:rsidRPr="0033282D">
        <w:rPr>
          <w:rFonts w:ascii="Times New Roman" w:hAnsi="Times New Roman"/>
          <w:color w:val="000000" w:themeColor="text1"/>
          <w:sz w:val="28"/>
          <w:szCs w:val="28"/>
        </w:rPr>
        <w:t>копия счета-фактуры на отгрузку хлеба</w:t>
      </w:r>
      <w:r w:rsidR="001F6FF0" w:rsidRPr="0033282D">
        <w:rPr>
          <w:rFonts w:ascii="Times New Roman" w:hAnsi="Times New Roman"/>
          <w:sz w:val="28"/>
          <w:szCs w:val="28"/>
        </w:rPr>
        <w:t>;</w:t>
      </w:r>
    </w:p>
    <w:p w:rsidR="001F6FF0" w:rsidRPr="0033282D" w:rsidRDefault="001F6FF0" w:rsidP="001F6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82D">
        <w:rPr>
          <w:rFonts w:ascii="Times New Roman" w:hAnsi="Times New Roman"/>
          <w:sz w:val="28"/>
          <w:szCs w:val="28"/>
        </w:rPr>
        <w:t>5) копии документов, подтверждающих фактически произведенные затраты на доставку социально значимых продовольственных товаров в торговые точки, или готового хлеба для реализации субъектам малого и среднего предпринимательства, или сырья для хлебопекарного производства, расположенного в пределах Населенных пунктов, или отделочных материалов в Населенные пункты, или кормов для сельскохозяйственных животных в Населенные пункты посредством паромной переправы по навигации «</w:t>
      </w:r>
      <w:proofErr w:type="spellStart"/>
      <w:r w:rsidRPr="0033282D">
        <w:rPr>
          <w:rFonts w:ascii="Times New Roman" w:hAnsi="Times New Roman"/>
          <w:sz w:val="28"/>
          <w:szCs w:val="28"/>
        </w:rPr>
        <w:t>Могочино-Нарга</w:t>
      </w:r>
      <w:proofErr w:type="spellEnd"/>
      <w:r w:rsidRPr="0033282D">
        <w:rPr>
          <w:rFonts w:ascii="Times New Roman" w:hAnsi="Times New Roman"/>
          <w:sz w:val="28"/>
          <w:szCs w:val="28"/>
        </w:rPr>
        <w:t>»: документы, подтверждающие оплату провозной</w:t>
      </w:r>
      <w:proofErr w:type="gramEnd"/>
      <w:r w:rsidRPr="0033282D">
        <w:rPr>
          <w:rFonts w:ascii="Times New Roman" w:hAnsi="Times New Roman"/>
          <w:sz w:val="28"/>
          <w:szCs w:val="28"/>
        </w:rPr>
        <w:t xml:space="preserve"> платы за перевозку транспортного средства речным судном.</w:t>
      </w:r>
    </w:p>
    <w:p w:rsidR="001F6FF0" w:rsidRPr="0033282D" w:rsidRDefault="001F6FF0" w:rsidP="001F6FF0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3282D">
        <w:rPr>
          <w:snapToGrid w:val="0"/>
          <w:sz w:val="28"/>
          <w:szCs w:val="28"/>
        </w:rPr>
        <w:t>Предоставленные копии документов после сверки их с оригиналами заверяются участником отбора.</w:t>
      </w:r>
    </w:p>
    <w:p w:rsidR="001F6FF0" w:rsidRPr="0033282D" w:rsidRDefault="00945B16" w:rsidP="001F6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14</w:t>
      </w:r>
      <w:r w:rsidR="001F6FF0" w:rsidRPr="0033282D">
        <w:rPr>
          <w:rFonts w:ascii="Times New Roman" w:hAnsi="Times New Roman"/>
          <w:sz w:val="28"/>
          <w:szCs w:val="28"/>
        </w:rPr>
        <w:t>. Участни</w:t>
      </w:r>
      <w:r w:rsidR="00413225" w:rsidRPr="0033282D">
        <w:rPr>
          <w:rFonts w:ascii="Times New Roman" w:hAnsi="Times New Roman"/>
          <w:sz w:val="28"/>
          <w:szCs w:val="28"/>
        </w:rPr>
        <w:t xml:space="preserve">к </w:t>
      </w:r>
      <w:r w:rsidR="001F6FF0" w:rsidRPr="0033282D">
        <w:rPr>
          <w:rFonts w:ascii="Times New Roman" w:hAnsi="Times New Roman"/>
          <w:sz w:val="28"/>
          <w:szCs w:val="28"/>
        </w:rPr>
        <w:t>отбора вправе дополнительно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1F6FF0" w:rsidRPr="0033282D" w:rsidRDefault="001F6FF0" w:rsidP="001F6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В случае если участник отбора не представил по собственной инициативе документы, указанные в абзаце первом настоящего пункта, Администрация в течение 3 рабочих дней </w:t>
      </w:r>
      <w:proofErr w:type="gramStart"/>
      <w:r w:rsidRPr="0033282D">
        <w:rPr>
          <w:rFonts w:ascii="Times New Roman" w:hAnsi="Times New Roman"/>
          <w:sz w:val="28"/>
          <w:szCs w:val="28"/>
        </w:rPr>
        <w:t>с даты подачи</w:t>
      </w:r>
      <w:proofErr w:type="gramEnd"/>
      <w:r w:rsidRPr="0033282D">
        <w:rPr>
          <w:rFonts w:ascii="Times New Roman" w:hAnsi="Times New Roman"/>
          <w:sz w:val="28"/>
          <w:szCs w:val="28"/>
        </w:rPr>
        <w:t xml:space="preserve"> заявки запрашивает их в рамках межведомственного информационного взаимодействия.</w:t>
      </w:r>
    </w:p>
    <w:p w:rsidR="001F6FF0" w:rsidRPr="0033282D" w:rsidRDefault="001F6FF0" w:rsidP="001F6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Поступившие заявки регистрируются Администрацией в день поступления в порядке очередности их поступления в журнале регистрации.</w:t>
      </w:r>
    </w:p>
    <w:p w:rsidR="0058593D" w:rsidRPr="0033282D" w:rsidRDefault="001F6FF0" w:rsidP="00945B1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Участники отбора вправе отозвать заявку до принятия решения Администрацией о предоставлении субсидии и (при необходимости) представить новую не позднее даты окончания приема заявок, указанной в объявлении о проведении отбора.</w:t>
      </w:r>
    </w:p>
    <w:p w:rsidR="00945B16" w:rsidRPr="0033282D" w:rsidRDefault="00945B16" w:rsidP="00945B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15</w:t>
      </w:r>
      <w:r w:rsidR="00200CBE" w:rsidRPr="0033282D">
        <w:rPr>
          <w:sz w:val="28"/>
          <w:szCs w:val="28"/>
        </w:rPr>
        <w:t xml:space="preserve">. </w:t>
      </w:r>
      <w:r w:rsidRPr="0033282D">
        <w:rPr>
          <w:sz w:val="28"/>
          <w:szCs w:val="28"/>
        </w:rPr>
        <w:t xml:space="preserve">В течение 10 рабочих дней </w:t>
      </w:r>
      <w:proofErr w:type="gramStart"/>
      <w:r w:rsidRPr="0033282D">
        <w:rPr>
          <w:sz w:val="28"/>
          <w:szCs w:val="28"/>
        </w:rPr>
        <w:t>с даты регистрации</w:t>
      </w:r>
      <w:proofErr w:type="gramEnd"/>
      <w:r w:rsidRPr="0033282D">
        <w:rPr>
          <w:sz w:val="28"/>
          <w:szCs w:val="28"/>
        </w:rPr>
        <w:t xml:space="preserve"> заявки Администрация осуществляет проверку участника отбора на предмет соответствия требованиям, установленным настоящим Порядком, рассматривает заявки и приложенные к ним документы на предмет их соответствия установленным настоящим Порядком требованиям в порядке очередности поступления заявок.</w:t>
      </w:r>
    </w:p>
    <w:p w:rsidR="00945B16" w:rsidRPr="0033282D" w:rsidRDefault="00945B16" w:rsidP="00945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3282D">
        <w:rPr>
          <w:sz w:val="28"/>
          <w:szCs w:val="28"/>
        </w:rPr>
        <w:t xml:space="preserve">Проверка достоверности предоставленной участником отбора  информации, а также проверка на соответствие участника отбора категории участника </w:t>
      </w:r>
      <w:r w:rsidR="000A1F4F">
        <w:rPr>
          <w:sz w:val="28"/>
          <w:szCs w:val="28"/>
        </w:rPr>
        <w:t>отбора, предусмотренной пунктом</w:t>
      </w:r>
      <w:r w:rsidRPr="0033282D">
        <w:rPr>
          <w:sz w:val="28"/>
          <w:szCs w:val="28"/>
        </w:rPr>
        <w:t xml:space="preserve"> 11</w:t>
      </w:r>
      <w:r w:rsidR="000A1F4F">
        <w:rPr>
          <w:sz w:val="28"/>
          <w:szCs w:val="28"/>
        </w:rPr>
        <w:t xml:space="preserve"> </w:t>
      </w:r>
      <w:r w:rsidRPr="0033282D">
        <w:rPr>
          <w:sz w:val="28"/>
          <w:szCs w:val="28"/>
        </w:rPr>
        <w:t>настоящего Порядка, осуществляется с использованием документов, установленных пунктом 1</w:t>
      </w:r>
      <w:r w:rsidR="000A1F4F">
        <w:rPr>
          <w:sz w:val="28"/>
          <w:szCs w:val="28"/>
        </w:rPr>
        <w:t>3</w:t>
      </w:r>
      <w:r w:rsidRPr="0033282D">
        <w:rPr>
          <w:sz w:val="28"/>
          <w:szCs w:val="28"/>
        </w:rPr>
        <w:t xml:space="preserve"> настоящего Порядка, и сведений, полученных в порядке межведомственного информационного взаимодействия, а также из открытых источников, в том числе путем анализа официальной общедоступной информации о деятельности государственных органов, судов (арбитражных судов), размещаемой в</w:t>
      </w:r>
      <w:proofErr w:type="gramEnd"/>
      <w:r w:rsidRPr="0033282D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200CBE" w:rsidRPr="0033282D" w:rsidRDefault="00200CBE" w:rsidP="00945B1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lastRenderedPageBreak/>
        <w:t>По результатам рассмотрения заявки Администрация принимает одно из следующих решений:</w:t>
      </w:r>
    </w:p>
    <w:p w:rsidR="00200CBE" w:rsidRPr="0033282D" w:rsidRDefault="00200CBE" w:rsidP="00200C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93"/>
      <w:bookmarkEnd w:id="0"/>
      <w:r w:rsidRPr="0033282D">
        <w:rPr>
          <w:rFonts w:ascii="Times New Roman" w:hAnsi="Times New Roman"/>
          <w:sz w:val="28"/>
          <w:szCs w:val="28"/>
        </w:rPr>
        <w:t>1) о соответствии заявки требованиям, установленным в объявлении о проведении отбора;</w:t>
      </w:r>
    </w:p>
    <w:p w:rsidR="00200CBE" w:rsidRPr="0033282D" w:rsidRDefault="00200CBE" w:rsidP="00200C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2) об отклонении заявки.</w:t>
      </w:r>
    </w:p>
    <w:p w:rsidR="00200CBE" w:rsidRPr="0033282D" w:rsidRDefault="00200CBE" w:rsidP="00200C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Основаниями для отклонения заявки являются:</w:t>
      </w:r>
    </w:p>
    <w:p w:rsidR="00200CBE" w:rsidRPr="0033282D" w:rsidRDefault="00200CBE" w:rsidP="00200C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1) несоответствие участника отбора требованиям, предусмотренным </w:t>
      </w:r>
      <w:hyperlink w:anchor="P60" w:history="1">
        <w:r w:rsidRPr="0033282D">
          <w:rPr>
            <w:rFonts w:ascii="Times New Roman" w:hAnsi="Times New Roman"/>
            <w:color w:val="000000" w:themeColor="text1"/>
            <w:sz w:val="28"/>
            <w:szCs w:val="28"/>
          </w:rPr>
          <w:t>пунктом 9</w:t>
        </w:r>
      </w:hyperlink>
      <w:r w:rsidRPr="0033282D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200CBE" w:rsidRPr="0033282D" w:rsidRDefault="00200CBE" w:rsidP="00200C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2) несоответствие представленных участником отбора заявки и документов требованиям к заявке, установленным в объявлении о проведении отбора;</w:t>
      </w:r>
    </w:p>
    <w:p w:rsidR="00200CBE" w:rsidRPr="0033282D" w:rsidRDefault="00200CBE" w:rsidP="00200C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3) недостоверность представленной участником отбора информации, в том числе информации о месте нахождения и адресе юридического лица, адресе индивидуального предпринимателя;</w:t>
      </w:r>
    </w:p>
    <w:p w:rsidR="00200CBE" w:rsidRPr="0033282D" w:rsidRDefault="00200CBE" w:rsidP="00200C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4) подача участником отбора заявки после даты и времени, </w:t>
      </w:r>
      <w:proofErr w:type="gramStart"/>
      <w:r w:rsidRPr="0033282D">
        <w:rPr>
          <w:rFonts w:ascii="Times New Roman" w:hAnsi="Times New Roman"/>
          <w:sz w:val="28"/>
          <w:szCs w:val="28"/>
        </w:rPr>
        <w:t>определенных</w:t>
      </w:r>
      <w:proofErr w:type="gramEnd"/>
      <w:r w:rsidRPr="0033282D">
        <w:rPr>
          <w:rFonts w:ascii="Times New Roman" w:hAnsi="Times New Roman"/>
          <w:sz w:val="28"/>
          <w:szCs w:val="28"/>
        </w:rPr>
        <w:t xml:space="preserve"> для подачи заявки;</w:t>
      </w:r>
    </w:p>
    <w:p w:rsidR="00200CBE" w:rsidRPr="0033282D" w:rsidRDefault="00200CBE" w:rsidP="00B964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5) несоответствие участника отбора критериям, установленным </w:t>
      </w:r>
      <w:r w:rsidR="00616A21" w:rsidRPr="0033282D">
        <w:rPr>
          <w:rFonts w:ascii="Times New Roman" w:hAnsi="Times New Roman"/>
          <w:sz w:val="28"/>
          <w:szCs w:val="28"/>
        </w:rPr>
        <w:t xml:space="preserve">пунктом </w:t>
      </w:r>
      <w:hyperlink w:anchor="P48" w:history="1">
        <w:r w:rsidR="00945B16" w:rsidRPr="0033282D">
          <w:rPr>
            <w:rFonts w:ascii="Times New Roman" w:hAnsi="Times New Roman"/>
            <w:color w:val="000000" w:themeColor="text1"/>
            <w:sz w:val="28"/>
            <w:szCs w:val="28"/>
          </w:rPr>
          <w:t>11</w:t>
        </w:r>
      </w:hyperlink>
      <w:r w:rsidRPr="0033282D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B9643D" w:rsidRPr="0033282D" w:rsidRDefault="00945B16" w:rsidP="00B964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16</w:t>
      </w:r>
      <w:r w:rsidR="00B9643D" w:rsidRPr="0033282D">
        <w:rPr>
          <w:rFonts w:ascii="Times New Roman" w:hAnsi="Times New Roman"/>
          <w:sz w:val="28"/>
          <w:szCs w:val="28"/>
        </w:rPr>
        <w:t xml:space="preserve">. Информацию об отклонении заявки </w:t>
      </w:r>
      <w:r w:rsidR="00003E39" w:rsidRPr="0033282D">
        <w:rPr>
          <w:rFonts w:ascii="Times New Roman" w:hAnsi="Times New Roman"/>
          <w:sz w:val="28"/>
          <w:szCs w:val="28"/>
        </w:rPr>
        <w:t>Администрация</w:t>
      </w:r>
      <w:r w:rsidR="00B9643D" w:rsidRPr="0033282D">
        <w:rPr>
          <w:rFonts w:ascii="Times New Roman" w:hAnsi="Times New Roman"/>
          <w:sz w:val="28"/>
          <w:szCs w:val="28"/>
        </w:rPr>
        <w:t xml:space="preserve"> направляет участнику отбора по указанному в заявке адресу в течение 10 рабочих дней </w:t>
      </w:r>
      <w:proofErr w:type="gramStart"/>
      <w:r w:rsidR="00B9643D" w:rsidRPr="0033282D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="00B9643D" w:rsidRPr="0033282D">
        <w:rPr>
          <w:rFonts w:ascii="Times New Roman" w:hAnsi="Times New Roman"/>
          <w:sz w:val="28"/>
          <w:szCs w:val="28"/>
        </w:rPr>
        <w:t xml:space="preserve"> решения об отклонении заявки.</w:t>
      </w:r>
    </w:p>
    <w:p w:rsidR="00B9643D" w:rsidRPr="000A1F4F" w:rsidRDefault="00945B16" w:rsidP="00B9643D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0A1F4F">
        <w:rPr>
          <w:rFonts w:ascii="Times New Roman" w:hAnsi="Times New Roman"/>
          <w:sz w:val="27"/>
          <w:szCs w:val="27"/>
        </w:rPr>
        <w:t>17</w:t>
      </w:r>
      <w:r w:rsidR="00B9643D" w:rsidRPr="000A1F4F">
        <w:rPr>
          <w:rFonts w:ascii="Times New Roman" w:hAnsi="Times New Roman"/>
          <w:sz w:val="27"/>
          <w:szCs w:val="27"/>
        </w:rPr>
        <w:t xml:space="preserve">. Информация о дате, времени и месте проведения рассмотрения заявки размещается на официальном сайте Администрации в информационно-телекоммуникационной сети «Интернет» в течение 3 рабочих дней со дня принятия соответствующего решения в соответствии с </w:t>
      </w:r>
      <w:r w:rsidR="000A1F4F" w:rsidRPr="000A1F4F">
        <w:rPr>
          <w:rFonts w:ascii="Times New Roman" w:hAnsi="Times New Roman"/>
          <w:sz w:val="27"/>
          <w:szCs w:val="27"/>
        </w:rPr>
        <w:t xml:space="preserve">пунктом </w:t>
      </w:r>
      <w:hyperlink w:anchor="P90" w:history="1">
        <w:r w:rsidRPr="000A1F4F">
          <w:rPr>
            <w:rFonts w:ascii="Times New Roman" w:hAnsi="Times New Roman"/>
            <w:color w:val="000000" w:themeColor="text1"/>
            <w:sz w:val="27"/>
            <w:szCs w:val="27"/>
          </w:rPr>
          <w:t>5</w:t>
        </w:r>
      </w:hyperlink>
      <w:r w:rsidR="00B9643D" w:rsidRPr="000A1F4F">
        <w:rPr>
          <w:rFonts w:ascii="Times New Roman" w:hAnsi="Times New Roman"/>
          <w:color w:val="000000" w:themeColor="text1"/>
          <w:sz w:val="27"/>
          <w:szCs w:val="27"/>
        </w:rPr>
        <w:t xml:space="preserve"> настоящего Порядка.</w:t>
      </w:r>
    </w:p>
    <w:p w:rsidR="00BB5DD2" w:rsidRPr="0033282D" w:rsidRDefault="00BB5DD2" w:rsidP="00100033"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</w:pPr>
    </w:p>
    <w:p w:rsidR="00056488" w:rsidRPr="0033282D" w:rsidRDefault="00056488" w:rsidP="00056488">
      <w:pPr>
        <w:widowControl w:val="0"/>
        <w:ind w:firstLine="709"/>
        <w:jc w:val="center"/>
        <w:rPr>
          <w:snapToGrid w:val="0"/>
          <w:sz w:val="28"/>
          <w:szCs w:val="28"/>
        </w:rPr>
      </w:pPr>
      <w:r w:rsidRPr="0033282D">
        <w:rPr>
          <w:snapToGrid w:val="0"/>
          <w:sz w:val="28"/>
          <w:szCs w:val="28"/>
        </w:rPr>
        <w:t xml:space="preserve">3. Условия и порядок предоставления субсидии </w:t>
      </w:r>
    </w:p>
    <w:p w:rsidR="00056488" w:rsidRPr="0033282D" w:rsidRDefault="00056488" w:rsidP="00056488">
      <w:pPr>
        <w:widowControl w:val="0"/>
        <w:ind w:firstLine="709"/>
        <w:jc w:val="center"/>
        <w:rPr>
          <w:snapToGrid w:val="0"/>
          <w:sz w:val="28"/>
          <w:szCs w:val="28"/>
        </w:rPr>
      </w:pPr>
    </w:p>
    <w:p w:rsidR="00945B16" w:rsidRPr="000A1F4F" w:rsidRDefault="00082A27" w:rsidP="00200CBE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0A1F4F">
        <w:rPr>
          <w:rFonts w:ascii="Times New Roman" w:hAnsi="Times New Roman"/>
          <w:sz w:val="27"/>
          <w:szCs w:val="27"/>
        </w:rPr>
        <w:t>18</w:t>
      </w:r>
      <w:r w:rsidR="00056488" w:rsidRPr="000A1F4F">
        <w:rPr>
          <w:rFonts w:ascii="Times New Roman" w:hAnsi="Times New Roman"/>
          <w:sz w:val="27"/>
          <w:szCs w:val="27"/>
        </w:rPr>
        <w:t xml:space="preserve">. </w:t>
      </w:r>
      <w:r w:rsidR="00945B16" w:rsidRPr="000A1F4F">
        <w:rPr>
          <w:rFonts w:ascii="Times New Roman" w:hAnsi="Times New Roman"/>
          <w:sz w:val="27"/>
          <w:szCs w:val="27"/>
        </w:rPr>
        <w:t>Субсидия предоставляется при выполнении следующих условий:</w:t>
      </w:r>
    </w:p>
    <w:p w:rsidR="00200CBE" w:rsidRPr="000A1F4F" w:rsidRDefault="00945B16" w:rsidP="00200CBE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0A1F4F">
        <w:rPr>
          <w:rFonts w:ascii="Times New Roman" w:hAnsi="Times New Roman"/>
          <w:sz w:val="27"/>
          <w:szCs w:val="27"/>
        </w:rPr>
        <w:t>1) п</w:t>
      </w:r>
      <w:r w:rsidR="00056488" w:rsidRPr="000A1F4F">
        <w:rPr>
          <w:rFonts w:ascii="Times New Roman" w:hAnsi="Times New Roman"/>
          <w:sz w:val="27"/>
          <w:szCs w:val="27"/>
        </w:rPr>
        <w:t xml:space="preserve">олучатель субсидии на дату, указанную в </w:t>
      </w:r>
      <w:hyperlink w:anchor="P60" w:history="1">
        <w:r w:rsidR="00056488" w:rsidRPr="000A1F4F">
          <w:rPr>
            <w:rFonts w:ascii="Times New Roman" w:hAnsi="Times New Roman"/>
            <w:color w:val="000000" w:themeColor="text1"/>
            <w:sz w:val="27"/>
            <w:szCs w:val="27"/>
          </w:rPr>
          <w:t>пункте 9</w:t>
        </w:r>
      </w:hyperlink>
      <w:r w:rsidR="00056488" w:rsidRPr="000A1F4F">
        <w:rPr>
          <w:rFonts w:ascii="Times New Roman" w:hAnsi="Times New Roman"/>
          <w:sz w:val="27"/>
          <w:szCs w:val="27"/>
        </w:rPr>
        <w:t xml:space="preserve"> настоящего Порядка, должен соответствовать требованиям, указанным в пункте 9 настоящего Порядка</w:t>
      </w:r>
      <w:r w:rsidRPr="000A1F4F">
        <w:rPr>
          <w:rFonts w:ascii="Times New Roman" w:hAnsi="Times New Roman"/>
          <w:sz w:val="27"/>
          <w:szCs w:val="27"/>
        </w:rPr>
        <w:t>;</w:t>
      </w:r>
    </w:p>
    <w:p w:rsidR="00945B16" w:rsidRPr="000A1F4F" w:rsidRDefault="00945B16" w:rsidP="00200CBE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0A1F4F">
        <w:rPr>
          <w:rFonts w:ascii="Times New Roman" w:hAnsi="Times New Roman"/>
          <w:sz w:val="27"/>
          <w:szCs w:val="27"/>
        </w:rPr>
        <w:t xml:space="preserve">2) соответствие получателя субсидии </w:t>
      </w:r>
      <w:r w:rsidR="00464DBC" w:rsidRPr="000A1F4F">
        <w:rPr>
          <w:rFonts w:ascii="Times New Roman" w:hAnsi="Times New Roman"/>
          <w:sz w:val="27"/>
          <w:szCs w:val="27"/>
        </w:rPr>
        <w:t xml:space="preserve">критериям, предусмотренным пунктом </w:t>
      </w:r>
      <w:r w:rsidRPr="000A1F4F">
        <w:rPr>
          <w:rFonts w:ascii="Times New Roman" w:hAnsi="Times New Roman"/>
          <w:sz w:val="27"/>
          <w:szCs w:val="27"/>
        </w:rPr>
        <w:t>11</w:t>
      </w:r>
      <w:r w:rsidR="00464DBC" w:rsidRPr="000A1F4F">
        <w:rPr>
          <w:rFonts w:ascii="Times New Roman" w:hAnsi="Times New Roman"/>
          <w:sz w:val="27"/>
          <w:szCs w:val="27"/>
        </w:rPr>
        <w:t xml:space="preserve"> </w:t>
      </w:r>
      <w:r w:rsidRPr="000A1F4F">
        <w:rPr>
          <w:rFonts w:ascii="Times New Roman" w:hAnsi="Times New Roman"/>
          <w:sz w:val="27"/>
          <w:szCs w:val="27"/>
        </w:rPr>
        <w:t>настоящего Порядка;</w:t>
      </w:r>
    </w:p>
    <w:p w:rsidR="00464DBC" w:rsidRPr="0033282D" w:rsidRDefault="00464DBC" w:rsidP="00464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3282D">
        <w:rPr>
          <w:sz w:val="28"/>
          <w:szCs w:val="28"/>
        </w:rPr>
        <w:t xml:space="preserve">3) согласие получателя субсидии на осуществление в отношении него проверки Администрацией соблюдения порядка и условий предоставления субсидии, в том числе в части достижения результатов предоставления субсидии, а также проверки органом муниципального финансового контроля  в соответствии со </w:t>
      </w:r>
      <w:hyperlink r:id="rId19" w:history="1">
        <w:r w:rsidRPr="0033282D">
          <w:rPr>
            <w:sz w:val="28"/>
            <w:szCs w:val="28"/>
          </w:rPr>
          <w:t>статьями 268.1</w:t>
        </w:r>
      </w:hyperlink>
      <w:r w:rsidRPr="0033282D">
        <w:rPr>
          <w:sz w:val="28"/>
          <w:szCs w:val="28"/>
        </w:rPr>
        <w:t xml:space="preserve"> и </w:t>
      </w:r>
      <w:hyperlink r:id="rId20" w:history="1">
        <w:r w:rsidRPr="0033282D">
          <w:rPr>
            <w:sz w:val="28"/>
            <w:szCs w:val="28"/>
          </w:rPr>
          <w:t>269.2</w:t>
        </w:r>
      </w:hyperlink>
      <w:r w:rsidRPr="0033282D">
        <w:rPr>
          <w:sz w:val="28"/>
          <w:szCs w:val="28"/>
        </w:rPr>
        <w:t xml:space="preserve"> Бюджетного кодекса Российской Федерации и на включение таких положений в соглашение о предоставлении субсидии (дале</w:t>
      </w:r>
      <w:r w:rsidR="00C81979">
        <w:rPr>
          <w:sz w:val="28"/>
          <w:szCs w:val="28"/>
        </w:rPr>
        <w:t>е – соглашение);</w:t>
      </w:r>
      <w:proofErr w:type="gramEnd"/>
    </w:p>
    <w:p w:rsidR="00056488" w:rsidRPr="0033282D" w:rsidRDefault="00464DBC" w:rsidP="0005648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4</w:t>
      </w:r>
      <w:r w:rsidR="00056488" w:rsidRPr="0033282D">
        <w:rPr>
          <w:rFonts w:ascii="Times New Roman" w:hAnsi="Times New Roman"/>
          <w:sz w:val="28"/>
          <w:szCs w:val="28"/>
        </w:rPr>
        <w:t xml:space="preserve">) </w:t>
      </w:r>
      <w:r w:rsidR="00E15459" w:rsidRPr="0033282D">
        <w:rPr>
          <w:rFonts w:ascii="Times New Roman" w:hAnsi="Times New Roman"/>
          <w:sz w:val="28"/>
          <w:szCs w:val="28"/>
        </w:rPr>
        <w:t xml:space="preserve">для получателей субсидии, осуществляющих реализацию социально значимых продовольственных товаров в </w:t>
      </w:r>
      <w:r w:rsidR="0064306E" w:rsidRPr="0033282D">
        <w:rPr>
          <w:rFonts w:ascii="Times New Roman" w:hAnsi="Times New Roman"/>
          <w:sz w:val="28"/>
          <w:szCs w:val="28"/>
        </w:rPr>
        <w:t xml:space="preserve">собственных </w:t>
      </w:r>
      <w:r w:rsidR="00E15459" w:rsidRPr="0033282D">
        <w:rPr>
          <w:rFonts w:ascii="Times New Roman" w:hAnsi="Times New Roman"/>
          <w:sz w:val="28"/>
          <w:szCs w:val="28"/>
        </w:rPr>
        <w:t>торговых точках Населенных пунктов</w:t>
      </w:r>
      <w:r w:rsidR="00AC4899" w:rsidRPr="0033282D">
        <w:rPr>
          <w:rFonts w:ascii="Times New Roman" w:hAnsi="Times New Roman"/>
          <w:sz w:val="28"/>
          <w:szCs w:val="28"/>
        </w:rPr>
        <w:t>,</w:t>
      </w:r>
      <w:r w:rsidR="00E15459" w:rsidRPr="0033282D">
        <w:rPr>
          <w:rFonts w:ascii="Times New Roman" w:hAnsi="Times New Roman"/>
          <w:sz w:val="28"/>
          <w:szCs w:val="28"/>
        </w:rPr>
        <w:t xml:space="preserve"> - </w:t>
      </w:r>
      <w:r w:rsidR="00056488" w:rsidRPr="0033282D">
        <w:rPr>
          <w:rFonts w:ascii="Times New Roman" w:hAnsi="Times New Roman"/>
          <w:sz w:val="28"/>
          <w:szCs w:val="28"/>
        </w:rPr>
        <w:t xml:space="preserve">установление </w:t>
      </w:r>
      <w:r w:rsidR="00CC1A6E" w:rsidRPr="0033282D">
        <w:rPr>
          <w:rFonts w:ascii="Times New Roman" w:hAnsi="Times New Roman"/>
          <w:sz w:val="28"/>
          <w:szCs w:val="28"/>
        </w:rPr>
        <w:t>в месяце получения субсидии, в месяце</w:t>
      </w:r>
      <w:r w:rsidR="00BB5DD2" w:rsidRPr="0033282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B5DD2" w:rsidRPr="0033282D">
        <w:rPr>
          <w:rFonts w:ascii="Times New Roman" w:hAnsi="Times New Roman"/>
          <w:sz w:val="28"/>
          <w:szCs w:val="28"/>
        </w:rPr>
        <w:lastRenderedPageBreak/>
        <w:t>следующе</w:t>
      </w:r>
      <w:r w:rsidR="0064306E" w:rsidRPr="0033282D">
        <w:rPr>
          <w:rFonts w:ascii="Times New Roman" w:hAnsi="Times New Roman"/>
          <w:sz w:val="28"/>
          <w:szCs w:val="28"/>
        </w:rPr>
        <w:t>м за месяцем</w:t>
      </w:r>
      <w:r w:rsidR="00056488" w:rsidRPr="0033282D">
        <w:rPr>
          <w:rFonts w:ascii="Times New Roman" w:hAnsi="Times New Roman"/>
          <w:sz w:val="28"/>
          <w:szCs w:val="28"/>
        </w:rPr>
        <w:t xml:space="preserve"> получения субсидии</w:t>
      </w:r>
      <w:r w:rsidR="0064306E" w:rsidRPr="0033282D">
        <w:rPr>
          <w:rFonts w:ascii="Times New Roman" w:hAnsi="Times New Roman"/>
          <w:sz w:val="28"/>
          <w:szCs w:val="28"/>
        </w:rPr>
        <w:t>,</w:t>
      </w:r>
      <w:r w:rsidR="00CC1A6E" w:rsidRPr="0033282D">
        <w:rPr>
          <w:rFonts w:ascii="Times New Roman" w:hAnsi="Times New Roman"/>
          <w:sz w:val="28"/>
          <w:szCs w:val="28"/>
        </w:rPr>
        <w:t xml:space="preserve"> и</w:t>
      </w:r>
      <w:r w:rsidR="002110D3" w:rsidRPr="0033282D">
        <w:rPr>
          <w:rFonts w:ascii="Times New Roman" w:hAnsi="Times New Roman"/>
          <w:sz w:val="28"/>
          <w:szCs w:val="28"/>
        </w:rPr>
        <w:t xml:space="preserve"> </w:t>
      </w:r>
      <w:r w:rsidR="00CC1A6E" w:rsidRPr="0033282D">
        <w:rPr>
          <w:rFonts w:ascii="Times New Roman" w:hAnsi="Times New Roman"/>
          <w:sz w:val="28"/>
          <w:szCs w:val="28"/>
        </w:rPr>
        <w:t xml:space="preserve">в течение декабря </w:t>
      </w:r>
      <w:r w:rsidR="00ED3012" w:rsidRPr="0033282D">
        <w:rPr>
          <w:rFonts w:ascii="Times New Roman" w:hAnsi="Times New Roman"/>
          <w:sz w:val="28"/>
          <w:szCs w:val="28"/>
        </w:rPr>
        <w:t>года предоставления субсидии</w:t>
      </w:r>
      <w:r w:rsidR="002110D3" w:rsidRPr="0033282D">
        <w:rPr>
          <w:rFonts w:ascii="Times New Roman" w:hAnsi="Times New Roman"/>
          <w:sz w:val="28"/>
          <w:szCs w:val="28"/>
        </w:rPr>
        <w:t xml:space="preserve"> </w:t>
      </w:r>
      <w:r w:rsidR="00056488" w:rsidRPr="0033282D">
        <w:rPr>
          <w:rFonts w:ascii="Times New Roman" w:hAnsi="Times New Roman"/>
          <w:sz w:val="28"/>
          <w:szCs w:val="28"/>
        </w:rPr>
        <w:t>максимальной торговой надбавки к ценам для хотя бы одного наименования каждого из отдельных видов социально значимых продовольственных товаров (при его наличии в ассортименте), в размере 20 процентов</w:t>
      </w:r>
      <w:r w:rsidR="00E15459" w:rsidRPr="0033282D">
        <w:rPr>
          <w:rFonts w:ascii="Times New Roman" w:hAnsi="Times New Roman"/>
          <w:sz w:val="28"/>
          <w:szCs w:val="28"/>
        </w:rPr>
        <w:t>;</w:t>
      </w:r>
      <w:proofErr w:type="gramEnd"/>
    </w:p>
    <w:p w:rsidR="00E15459" w:rsidRPr="0033282D" w:rsidRDefault="00C469E2" w:rsidP="00C469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82D">
        <w:rPr>
          <w:rFonts w:ascii="Times New Roman" w:hAnsi="Times New Roman"/>
          <w:sz w:val="28"/>
          <w:szCs w:val="28"/>
        </w:rPr>
        <w:t>для получателей субсидии, осуществляющих реализацию кормов для сельскохозяйственных животных в пределах Населенных пунктов</w:t>
      </w:r>
      <w:r w:rsidR="00AC4899" w:rsidRPr="0033282D">
        <w:rPr>
          <w:rFonts w:ascii="Times New Roman" w:hAnsi="Times New Roman"/>
          <w:sz w:val="28"/>
          <w:szCs w:val="28"/>
        </w:rPr>
        <w:t>,</w:t>
      </w:r>
      <w:r w:rsidRPr="0033282D">
        <w:rPr>
          <w:rFonts w:ascii="Times New Roman" w:hAnsi="Times New Roman"/>
          <w:sz w:val="28"/>
          <w:szCs w:val="28"/>
        </w:rPr>
        <w:t xml:space="preserve"> - установление </w:t>
      </w:r>
      <w:r w:rsidR="00CC1A6E" w:rsidRPr="0033282D">
        <w:rPr>
          <w:rFonts w:ascii="Times New Roman" w:hAnsi="Times New Roman"/>
          <w:sz w:val="28"/>
          <w:szCs w:val="28"/>
        </w:rPr>
        <w:t>в месяце получения субсидии, в месяце</w:t>
      </w:r>
      <w:r w:rsidR="00BB5DD2" w:rsidRPr="0033282D">
        <w:rPr>
          <w:rFonts w:ascii="Times New Roman" w:hAnsi="Times New Roman"/>
          <w:sz w:val="28"/>
          <w:szCs w:val="28"/>
        </w:rPr>
        <w:t>, следующе</w:t>
      </w:r>
      <w:r w:rsidR="00CC1A6E" w:rsidRPr="0033282D">
        <w:rPr>
          <w:rFonts w:ascii="Times New Roman" w:hAnsi="Times New Roman"/>
          <w:sz w:val="28"/>
          <w:szCs w:val="28"/>
        </w:rPr>
        <w:t xml:space="preserve">м за месяцем получения субсидии, и в течение декабря года предоставления субсидии </w:t>
      </w:r>
      <w:r w:rsidRPr="0033282D">
        <w:rPr>
          <w:rFonts w:ascii="Times New Roman" w:hAnsi="Times New Roman"/>
          <w:sz w:val="28"/>
          <w:szCs w:val="28"/>
        </w:rPr>
        <w:t xml:space="preserve">максимальной торговой надбавки к ценам для хотя бы одного наименования каждого из отдельных видов кормов для сельскохозяйственных животных, реализуемых </w:t>
      </w:r>
      <w:r w:rsidR="00775239" w:rsidRPr="0033282D">
        <w:rPr>
          <w:rFonts w:ascii="Times New Roman" w:hAnsi="Times New Roman"/>
          <w:sz w:val="28"/>
          <w:szCs w:val="28"/>
        </w:rPr>
        <w:t>получателем субсидии</w:t>
      </w:r>
      <w:r w:rsidRPr="0033282D">
        <w:rPr>
          <w:rFonts w:ascii="Times New Roman" w:hAnsi="Times New Roman"/>
          <w:sz w:val="28"/>
          <w:szCs w:val="28"/>
        </w:rPr>
        <w:t xml:space="preserve"> в Населенных пунктах (при его наличии в</w:t>
      </w:r>
      <w:proofErr w:type="gramEnd"/>
      <w:r w:rsidRPr="003328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282D">
        <w:rPr>
          <w:rFonts w:ascii="Times New Roman" w:hAnsi="Times New Roman"/>
          <w:sz w:val="28"/>
          <w:szCs w:val="28"/>
        </w:rPr>
        <w:t>ассорт</w:t>
      </w:r>
      <w:r w:rsidR="00CC1A6E" w:rsidRPr="0033282D">
        <w:rPr>
          <w:rFonts w:ascii="Times New Roman" w:hAnsi="Times New Roman"/>
          <w:sz w:val="28"/>
          <w:szCs w:val="28"/>
        </w:rPr>
        <w:t>именте</w:t>
      </w:r>
      <w:proofErr w:type="gramEnd"/>
      <w:r w:rsidR="00CC1A6E" w:rsidRPr="0033282D">
        <w:rPr>
          <w:rFonts w:ascii="Times New Roman" w:hAnsi="Times New Roman"/>
          <w:sz w:val="28"/>
          <w:szCs w:val="28"/>
        </w:rPr>
        <w:t>), в размере 20 процентов;</w:t>
      </w:r>
    </w:p>
    <w:p w:rsidR="00775239" w:rsidRPr="0033282D" w:rsidRDefault="00775239" w:rsidP="007752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82D">
        <w:rPr>
          <w:rFonts w:ascii="Times New Roman" w:hAnsi="Times New Roman"/>
          <w:sz w:val="28"/>
          <w:szCs w:val="28"/>
        </w:rPr>
        <w:t xml:space="preserve">для получателей субсидии, осуществляющих реализацию </w:t>
      </w:r>
      <w:r w:rsidR="00BB5DD2" w:rsidRPr="0033282D">
        <w:rPr>
          <w:rFonts w:ascii="Times New Roman" w:hAnsi="Times New Roman"/>
          <w:sz w:val="28"/>
          <w:szCs w:val="28"/>
        </w:rPr>
        <w:t>отделочных</w:t>
      </w:r>
      <w:r w:rsidRPr="0033282D">
        <w:rPr>
          <w:rFonts w:ascii="Times New Roman" w:hAnsi="Times New Roman"/>
          <w:sz w:val="28"/>
          <w:szCs w:val="28"/>
        </w:rPr>
        <w:t xml:space="preserve"> материалов в пределах Населенных пунктов</w:t>
      </w:r>
      <w:r w:rsidR="00CA7FD5" w:rsidRPr="0033282D">
        <w:rPr>
          <w:rFonts w:ascii="Times New Roman" w:hAnsi="Times New Roman"/>
          <w:sz w:val="28"/>
          <w:szCs w:val="28"/>
        </w:rPr>
        <w:t>,</w:t>
      </w:r>
      <w:r w:rsidRPr="0033282D">
        <w:rPr>
          <w:rFonts w:ascii="Times New Roman" w:hAnsi="Times New Roman"/>
          <w:sz w:val="28"/>
          <w:szCs w:val="28"/>
        </w:rPr>
        <w:t xml:space="preserve"> - установление в месяце получения субсидии, в месяце</w:t>
      </w:r>
      <w:r w:rsidR="00BB5DD2" w:rsidRPr="0033282D">
        <w:rPr>
          <w:rFonts w:ascii="Times New Roman" w:hAnsi="Times New Roman"/>
          <w:sz w:val="28"/>
          <w:szCs w:val="28"/>
        </w:rPr>
        <w:t>, следующе</w:t>
      </w:r>
      <w:r w:rsidRPr="0033282D">
        <w:rPr>
          <w:rFonts w:ascii="Times New Roman" w:hAnsi="Times New Roman"/>
          <w:sz w:val="28"/>
          <w:szCs w:val="28"/>
        </w:rPr>
        <w:t xml:space="preserve">м за месяцем получения субсидии, и в течение декабря года предоставления субсидии максимальной торговой надбавки к ценам для хотя бы одного наименования каждого из отдельных видов </w:t>
      </w:r>
      <w:r w:rsidR="00BB5DD2" w:rsidRPr="0033282D">
        <w:rPr>
          <w:rFonts w:ascii="Times New Roman" w:hAnsi="Times New Roman"/>
          <w:sz w:val="28"/>
          <w:szCs w:val="28"/>
        </w:rPr>
        <w:t>отделочных</w:t>
      </w:r>
      <w:r w:rsidRPr="0033282D">
        <w:rPr>
          <w:rFonts w:ascii="Times New Roman" w:hAnsi="Times New Roman"/>
          <w:sz w:val="28"/>
          <w:szCs w:val="28"/>
        </w:rPr>
        <w:t xml:space="preserve"> материалов, реализуемых получателем субсидии в Населенных пунктах (при его наличии в ассортименте), в размере 20</w:t>
      </w:r>
      <w:proofErr w:type="gramEnd"/>
      <w:r w:rsidRPr="0033282D">
        <w:rPr>
          <w:rFonts w:ascii="Times New Roman" w:hAnsi="Times New Roman"/>
          <w:sz w:val="28"/>
          <w:szCs w:val="28"/>
        </w:rPr>
        <w:t xml:space="preserve"> процентов;</w:t>
      </w:r>
    </w:p>
    <w:p w:rsidR="00CC1A6E" w:rsidRPr="0033282D" w:rsidRDefault="00CC1A6E" w:rsidP="00C469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82D">
        <w:rPr>
          <w:rFonts w:ascii="Times New Roman" w:hAnsi="Times New Roman"/>
          <w:sz w:val="28"/>
          <w:szCs w:val="28"/>
        </w:rPr>
        <w:t>для получателей субсидии, осуществляющих доставку готового хлеба для реализации субъектам малого и среднего предпринимательства, имеющим собственные торговые точки, расположенные на территории Населенных пунктов, - установление в месяце получения субсидии, в месяце</w:t>
      </w:r>
      <w:r w:rsidR="00BB5DD2" w:rsidRPr="0033282D">
        <w:rPr>
          <w:rFonts w:ascii="Times New Roman" w:hAnsi="Times New Roman"/>
          <w:sz w:val="28"/>
          <w:szCs w:val="28"/>
        </w:rPr>
        <w:t>, следующе</w:t>
      </w:r>
      <w:r w:rsidRPr="0033282D">
        <w:rPr>
          <w:rFonts w:ascii="Times New Roman" w:hAnsi="Times New Roman"/>
          <w:sz w:val="28"/>
          <w:szCs w:val="28"/>
        </w:rPr>
        <w:t xml:space="preserve">м за месяцем получения субсидии, и в течение декабря года предоставления субсидии отпускной </w:t>
      </w:r>
      <w:r w:rsidR="00BB5DD2" w:rsidRPr="0033282D">
        <w:rPr>
          <w:rFonts w:ascii="Times New Roman" w:hAnsi="Times New Roman"/>
          <w:sz w:val="28"/>
          <w:szCs w:val="28"/>
        </w:rPr>
        <w:t>цены</w:t>
      </w:r>
      <w:r w:rsidRPr="0033282D">
        <w:rPr>
          <w:rFonts w:ascii="Times New Roman" w:hAnsi="Times New Roman"/>
          <w:sz w:val="28"/>
          <w:szCs w:val="28"/>
        </w:rPr>
        <w:t xml:space="preserve"> одной единицы хлеба для хотя бы одного наименования каждого из отдельных видов хлеба</w:t>
      </w:r>
      <w:r w:rsidR="00775239" w:rsidRPr="0033282D">
        <w:rPr>
          <w:rFonts w:ascii="Times New Roman" w:hAnsi="Times New Roman"/>
          <w:sz w:val="28"/>
          <w:szCs w:val="28"/>
        </w:rPr>
        <w:t xml:space="preserve"> </w:t>
      </w:r>
      <w:r w:rsidR="00464DBC" w:rsidRPr="0033282D">
        <w:rPr>
          <w:rFonts w:ascii="Times New Roman" w:hAnsi="Times New Roman"/>
          <w:sz w:val="28"/>
          <w:szCs w:val="28"/>
        </w:rPr>
        <w:t>не более 37</w:t>
      </w:r>
      <w:proofErr w:type="gramEnd"/>
      <w:r w:rsidRPr="0033282D">
        <w:rPr>
          <w:rFonts w:ascii="Times New Roman" w:hAnsi="Times New Roman"/>
          <w:sz w:val="28"/>
          <w:szCs w:val="28"/>
        </w:rPr>
        <w:t xml:space="preserve"> рублей;</w:t>
      </w:r>
    </w:p>
    <w:p w:rsidR="00CC1A6E" w:rsidRPr="0033282D" w:rsidRDefault="00CC1A6E" w:rsidP="001000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для получателей субсидии,</w:t>
      </w:r>
      <w:r w:rsidR="00775239" w:rsidRPr="0033282D">
        <w:rPr>
          <w:rFonts w:ascii="Times New Roman" w:hAnsi="Times New Roman"/>
          <w:sz w:val="28"/>
          <w:szCs w:val="28"/>
        </w:rPr>
        <w:t xml:space="preserve"> осуществляющих производство хлеба на территории Населенных пунктов</w:t>
      </w:r>
      <w:r w:rsidR="00AC4899" w:rsidRPr="0033282D">
        <w:rPr>
          <w:rFonts w:ascii="Times New Roman" w:hAnsi="Times New Roman"/>
          <w:sz w:val="28"/>
          <w:szCs w:val="28"/>
        </w:rPr>
        <w:t>,</w:t>
      </w:r>
      <w:r w:rsidR="00BB5DD2" w:rsidRPr="0033282D">
        <w:rPr>
          <w:rFonts w:ascii="Times New Roman" w:hAnsi="Times New Roman"/>
          <w:sz w:val="28"/>
          <w:szCs w:val="28"/>
        </w:rPr>
        <w:t xml:space="preserve"> – установление</w:t>
      </w:r>
      <w:r w:rsidR="00775239" w:rsidRPr="0033282D">
        <w:rPr>
          <w:rFonts w:ascii="Times New Roman" w:hAnsi="Times New Roman"/>
          <w:sz w:val="28"/>
          <w:szCs w:val="28"/>
        </w:rPr>
        <w:t xml:space="preserve"> в месяце получения субсидии, в месяце</w:t>
      </w:r>
      <w:r w:rsidR="00BB5DD2" w:rsidRPr="0033282D">
        <w:rPr>
          <w:rFonts w:ascii="Times New Roman" w:hAnsi="Times New Roman"/>
          <w:sz w:val="28"/>
          <w:szCs w:val="28"/>
        </w:rPr>
        <w:t>, следующе</w:t>
      </w:r>
      <w:r w:rsidR="00775239" w:rsidRPr="0033282D">
        <w:rPr>
          <w:rFonts w:ascii="Times New Roman" w:hAnsi="Times New Roman"/>
          <w:sz w:val="28"/>
          <w:szCs w:val="28"/>
        </w:rPr>
        <w:t xml:space="preserve">м за месяцем получения субсидии, и в течение декабря года предоставления субсидии, отпускной </w:t>
      </w:r>
      <w:r w:rsidR="00BB5DD2" w:rsidRPr="0033282D">
        <w:rPr>
          <w:rFonts w:ascii="Times New Roman" w:hAnsi="Times New Roman"/>
          <w:sz w:val="28"/>
          <w:szCs w:val="28"/>
        </w:rPr>
        <w:t>цены</w:t>
      </w:r>
      <w:r w:rsidR="00775239" w:rsidRPr="0033282D">
        <w:rPr>
          <w:rFonts w:ascii="Times New Roman" w:hAnsi="Times New Roman"/>
          <w:sz w:val="28"/>
          <w:szCs w:val="28"/>
        </w:rPr>
        <w:t xml:space="preserve"> одн</w:t>
      </w:r>
      <w:bookmarkStart w:id="1" w:name="_GoBack"/>
      <w:bookmarkEnd w:id="1"/>
      <w:r w:rsidR="00775239" w:rsidRPr="0033282D">
        <w:rPr>
          <w:rFonts w:ascii="Times New Roman" w:hAnsi="Times New Roman"/>
          <w:sz w:val="28"/>
          <w:szCs w:val="28"/>
        </w:rPr>
        <w:t xml:space="preserve">ой единицы хлеба для хотя бы одного наименования каждого из отдельных видов </w:t>
      </w:r>
      <w:r w:rsidR="00464DBC" w:rsidRPr="0033282D">
        <w:rPr>
          <w:rFonts w:ascii="Times New Roman" w:hAnsi="Times New Roman"/>
          <w:sz w:val="28"/>
          <w:szCs w:val="28"/>
        </w:rPr>
        <w:t>хлеба не более 45</w:t>
      </w:r>
      <w:r w:rsidR="00BB5DD2" w:rsidRPr="0033282D">
        <w:rPr>
          <w:rFonts w:ascii="Times New Roman" w:hAnsi="Times New Roman"/>
          <w:sz w:val="28"/>
          <w:szCs w:val="28"/>
        </w:rPr>
        <w:t xml:space="preserve"> </w:t>
      </w:r>
      <w:r w:rsidR="00775239" w:rsidRPr="0033282D">
        <w:rPr>
          <w:rFonts w:ascii="Times New Roman" w:hAnsi="Times New Roman"/>
          <w:sz w:val="28"/>
          <w:szCs w:val="28"/>
        </w:rPr>
        <w:t xml:space="preserve">рублей. </w:t>
      </w:r>
    </w:p>
    <w:p w:rsidR="00056488" w:rsidRPr="0033282D" w:rsidRDefault="00082A27" w:rsidP="001438CF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282D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056488" w:rsidRPr="0033282D">
        <w:rPr>
          <w:rFonts w:ascii="Times New Roman" w:hAnsi="Times New Roman"/>
          <w:color w:val="000000" w:themeColor="text1"/>
          <w:sz w:val="28"/>
          <w:szCs w:val="28"/>
        </w:rPr>
        <w:t xml:space="preserve">. Соответствие получателя субсидии требованиям, установленным </w:t>
      </w:r>
      <w:hyperlink w:anchor="P60" w:history="1">
        <w:r w:rsidR="00056488" w:rsidRPr="0033282D">
          <w:rPr>
            <w:rFonts w:ascii="Times New Roman" w:hAnsi="Times New Roman"/>
            <w:color w:val="000000" w:themeColor="text1"/>
            <w:sz w:val="28"/>
            <w:szCs w:val="28"/>
          </w:rPr>
          <w:t>пунктом 9</w:t>
        </w:r>
      </w:hyperlink>
      <w:r w:rsidR="00056488" w:rsidRPr="0033282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подтверждается документами, предусмотренными в </w:t>
      </w:r>
      <w:r w:rsidR="00C81979">
        <w:rPr>
          <w:rFonts w:ascii="Times New Roman" w:hAnsi="Times New Roman"/>
          <w:color w:val="000000" w:themeColor="text1"/>
          <w:sz w:val="28"/>
          <w:szCs w:val="28"/>
        </w:rPr>
        <w:t xml:space="preserve">пунктах </w:t>
      </w:r>
      <w:hyperlink w:anchor="P68" w:history="1">
        <w:r w:rsidRPr="0033282D">
          <w:rPr>
            <w:rFonts w:ascii="Times New Roman" w:hAnsi="Times New Roman"/>
            <w:color w:val="000000" w:themeColor="text1"/>
            <w:sz w:val="28"/>
            <w:szCs w:val="28"/>
          </w:rPr>
          <w:t>13</w:t>
        </w:r>
      </w:hyperlink>
      <w:r w:rsidR="00056488" w:rsidRPr="0033282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3282D">
        <w:rPr>
          <w:rFonts w:ascii="Times New Roman" w:hAnsi="Times New Roman"/>
          <w:color w:val="000000" w:themeColor="text1"/>
          <w:sz w:val="28"/>
          <w:szCs w:val="28"/>
        </w:rPr>
        <w:t>1</w:t>
      </w:r>
      <w:hyperlink w:anchor="P85" w:history="1">
        <w:r w:rsidRPr="0033282D">
          <w:rPr>
            <w:rFonts w:ascii="Times New Roman" w:hAnsi="Times New Roman"/>
            <w:color w:val="000000" w:themeColor="text1"/>
            <w:sz w:val="28"/>
            <w:szCs w:val="28"/>
          </w:rPr>
          <w:t>4</w:t>
        </w:r>
      </w:hyperlink>
      <w:r w:rsidR="00056488" w:rsidRPr="0033282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Порядка.</w:t>
      </w:r>
    </w:p>
    <w:p w:rsidR="001438CF" w:rsidRPr="0033282D" w:rsidRDefault="00576414" w:rsidP="001438CF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282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1438CF" w:rsidRPr="0033282D">
        <w:rPr>
          <w:rFonts w:ascii="Times New Roman" w:hAnsi="Times New Roman"/>
          <w:color w:val="000000" w:themeColor="text1"/>
          <w:sz w:val="28"/>
          <w:szCs w:val="28"/>
        </w:rPr>
        <w:t xml:space="preserve">. Администрация в течение 15 рабочих дней </w:t>
      </w:r>
      <w:proofErr w:type="gramStart"/>
      <w:r w:rsidR="001438CF" w:rsidRPr="0033282D">
        <w:rPr>
          <w:rFonts w:ascii="Times New Roman" w:hAnsi="Times New Roman"/>
          <w:color w:val="000000" w:themeColor="text1"/>
          <w:sz w:val="28"/>
          <w:szCs w:val="28"/>
        </w:rPr>
        <w:t>с даты принятия</w:t>
      </w:r>
      <w:proofErr w:type="gramEnd"/>
      <w:r w:rsidR="001438CF" w:rsidRPr="0033282D">
        <w:rPr>
          <w:rFonts w:ascii="Times New Roman" w:hAnsi="Times New Roman"/>
          <w:color w:val="000000" w:themeColor="text1"/>
          <w:sz w:val="28"/>
          <w:szCs w:val="28"/>
        </w:rPr>
        <w:t xml:space="preserve"> решения, указанного в </w:t>
      </w:r>
      <w:hyperlink w:anchor="P93" w:history="1">
        <w:r w:rsidR="001438CF" w:rsidRPr="0033282D">
          <w:rPr>
            <w:rFonts w:ascii="Times New Roman" w:hAnsi="Times New Roman"/>
            <w:color w:val="000000" w:themeColor="text1"/>
            <w:sz w:val="28"/>
            <w:szCs w:val="28"/>
          </w:rPr>
          <w:t>подпункте 1) пункта 1</w:t>
        </w:r>
        <w:r w:rsidR="00082A27" w:rsidRPr="0033282D">
          <w:rPr>
            <w:rFonts w:ascii="Times New Roman" w:hAnsi="Times New Roman"/>
            <w:color w:val="000000" w:themeColor="text1"/>
            <w:sz w:val="28"/>
            <w:szCs w:val="28"/>
          </w:rPr>
          <w:t>5</w:t>
        </w:r>
      </w:hyperlink>
      <w:r w:rsidR="001438CF" w:rsidRPr="0033282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принимает решение о предоставлении субсидии или об отказе в предоставлении субсидии.</w:t>
      </w:r>
    </w:p>
    <w:p w:rsidR="001438CF" w:rsidRPr="0033282D" w:rsidRDefault="00576414" w:rsidP="001438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21</w:t>
      </w:r>
      <w:r w:rsidR="001438CF" w:rsidRPr="0033282D">
        <w:rPr>
          <w:rFonts w:ascii="Times New Roman" w:hAnsi="Times New Roman"/>
          <w:sz w:val="28"/>
          <w:szCs w:val="28"/>
        </w:rPr>
        <w:t>. Основаниями для отказа в предоставлении субсидии являются:</w:t>
      </w:r>
    </w:p>
    <w:p w:rsidR="001438CF" w:rsidRPr="0033282D" w:rsidRDefault="001438CF" w:rsidP="001438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1) несоответствие представленных получателем субсидии документов требованиям, определенным </w:t>
      </w:r>
      <w:r w:rsidR="00294709" w:rsidRPr="0033282D">
        <w:rPr>
          <w:rFonts w:ascii="Times New Roman" w:hAnsi="Times New Roman"/>
          <w:sz w:val="28"/>
          <w:szCs w:val="28"/>
        </w:rPr>
        <w:t>пунктом 9</w:t>
      </w:r>
      <w:r w:rsidR="00294709" w:rsidRPr="0033282D">
        <w:rPr>
          <w:sz w:val="28"/>
          <w:szCs w:val="28"/>
        </w:rPr>
        <w:t xml:space="preserve"> </w:t>
      </w:r>
      <w:r w:rsidRPr="0033282D">
        <w:rPr>
          <w:rFonts w:ascii="Times New Roman" w:hAnsi="Times New Roman"/>
          <w:sz w:val="28"/>
          <w:szCs w:val="28"/>
        </w:rPr>
        <w:t>настоящего Порядка, или непредставление (представление не в полном объеме) указанных документов;</w:t>
      </w:r>
    </w:p>
    <w:p w:rsidR="001438CF" w:rsidRPr="0033282D" w:rsidRDefault="001438CF" w:rsidP="001438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2) установление факта недостоверности представленной получателем </w:t>
      </w:r>
      <w:r w:rsidR="004D74B3" w:rsidRPr="0033282D">
        <w:rPr>
          <w:rFonts w:ascii="Times New Roman" w:hAnsi="Times New Roman"/>
          <w:sz w:val="28"/>
          <w:szCs w:val="28"/>
        </w:rPr>
        <w:lastRenderedPageBreak/>
        <w:t>субсидии информации;</w:t>
      </w:r>
    </w:p>
    <w:p w:rsidR="004D74B3" w:rsidRPr="0033282D" w:rsidRDefault="004D74B3" w:rsidP="004D74B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3) отсутствие в местном бюджете бюджетных ассигнований на цели, указанные в пункте 2 настоящего Порядка. </w:t>
      </w:r>
    </w:p>
    <w:p w:rsidR="00576414" w:rsidRPr="0033282D" w:rsidRDefault="00576414" w:rsidP="00576414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3282D">
        <w:rPr>
          <w:sz w:val="28"/>
          <w:szCs w:val="28"/>
        </w:rPr>
        <w:t>В случае отказа в предоставлении субсидии Администрация вносит соответствующую запись об отказе в предоставлении субсидии в журнал регистрации. При этом получателю субсидии в течение 10 рабочих дней со дня принятие решения, указанного в пункте 20 настоящего Порядка, направляется письменное уведомление об отказе в предоставлении субсидии.</w:t>
      </w:r>
    </w:p>
    <w:p w:rsidR="00576414" w:rsidRPr="0033282D" w:rsidRDefault="001438CF" w:rsidP="005764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P117"/>
      <w:bookmarkEnd w:id="2"/>
      <w:r w:rsidRPr="0033282D">
        <w:rPr>
          <w:sz w:val="28"/>
          <w:szCs w:val="28"/>
        </w:rPr>
        <w:t xml:space="preserve">22. </w:t>
      </w:r>
      <w:r w:rsidR="00576414" w:rsidRPr="0033282D">
        <w:rPr>
          <w:sz w:val="28"/>
          <w:szCs w:val="28"/>
        </w:rPr>
        <w:t>При отсутствии оснований для отказа в предоставлении субсидии Администрация в течение 10 рабочих дней со дня приняти</w:t>
      </w:r>
      <w:r w:rsidR="00E853C6">
        <w:rPr>
          <w:sz w:val="28"/>
          <w:szCs w:val="28"/>
        </w:rPr>
        <w:t>я</w:t>
      </w:r>
      <w:r w:rsidR="00576414" w:rsidRPr="0033282D">
        <w:rPr>
          <w:sz w:val="28"/>
          <w:szCs w:val="28"/>
        </w:rPr>
        <w:t xml:space="preserve"> решения, указанного в пункте 20 настоящего Порядка, осуществляет 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 </w:t>
      </w:r>
    </w:p>
    <w:p w:rsidR="00576414" w:rsidRPr="0033282D" w:rsidRDefault="00576414" w:rsidP="005764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Очередность перечисления субсидий определяется датой поступления заявок согласно журналу регистрации.</w:t>
      </w:r>
    </w:p>
    <w:p w:rsidR="004D74B3" w:rsidRPr="0033282D" w:rsidRDefault="004D74B3" w:rsidP="004D74B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23. Решение о предоставлении субсидии принимается путем принятия распоряжения Администрации (далее – распоряжение).</w:t>
      </w:r>
    </w:p>
    <w:p w:rsidR="004D74B3" w:rsidRPr="0033282D" w:rsidRDefault="004D74B3" w:rsidP="004D74B3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282D">
        <w:rPr>
          <w:rFonts w:ascii="Times New Roman" w:hAnsi="Times New Roman"/>
          <w:color w:val="000000" w:themeColor="text1"/>
          <w:sz w:val="28"/>
          <w:szCs w:val="28"/>
        </w:rPr>
        <w:t>24. Размер субсидии (</w:t>
      </w:r>
      <w:proofErr w:type="spellStart"/>
      <w:r w:rsidRPr="0033282D">
        <w:rPr>
          <w:rFonts w:ascii="Times New Roman" w:hAnsi="Times New Roman"/>
          <w:color w:val="000000" w:themeColor="text1"/>
          <w:sz w:val="28"/>
          <w:szCs w:val="28"/>
        </w:rPr>
        <w:t>Rs</w:t>
      </w:r>
      <w:proofErr w:type="spellEnd"/>
      <w:r w:rsidRPr="0033282D">
        <w:rPr>
          <w:rFonts w:ascii="Times New Roman" w:hAnsi="Times New Roman"/>
          <w:color w:val="000000" w:themeColor="text1"/>
          <w:sz w:val="28"/>
          <w:szCs w:val="28"/>
        </w:rPr>
        <w:t>) определяется по следующей формуле:</w:t>
      </w:r>
    </w:p>
    <w:p w:rsidR="004D74B3" w:rsidRPr="0033282D" w:rsidRDefault="004D74B3" w:rsidP="004D74B3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D74B3" w:rsidRPr="0033282D" w:rsidRDefault="004D74B3" w:rsidP="004D74B3">
      <w:pPr>
        <w:pStyle w:val="ConsPlusNormal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33282D">
        <w:rPr>
          <w:rFonts w:ascii="Times New Roman" w:hAnsi="Times New Roman"/>
          <w:color w:val="000000" w:themeColor="text1"/>
          <w:sz w:val="28"/>
          <w:szCs w:val="28"/>
        </w:rPr>
        <w:t>Rs</w:t>
      </w:r>
      <w:proofErr w:type="spellEnd"/>
      <w:r w:rsidRPr="0033282D">
        <w:rPr>
          <w:rFonts w:ascii="Times New Roman" w:hAnsi="Times New Roman"/>
          <w:color w:val="000000" w:themeColor="text1"/>
          <w:sz w:val="28"/>
          <w:szCs w:val="28"/>
        </w:rPr>
        <w:t xml:space="preserve"> = V x 90%, где:</w:t>
      </w:r>
    </w:p>
    <w:p w:rsidR="004D74B3" w:rsidRPr="0033282D" w:rsidRDefault="004D74B3" w:rsidP="004D74B3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D74B3" w:rsidRPr="0033282D" w:rsidRDefault="004D74B3" w:rsidP="004D74B3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3282D">
        <w:rPr>
          <w:rFonts w:ascii="Times New Roman" w:hAnsi="Times New Roman"/>
          <w:color w:val="000000" w:themeColor="text1"/>
          <w:sz w:val="28"/>
          <w:szCs w:val="28"/>
        </w:rPr>
        <w:t xml:space="preserve">V – фактически произведенные расходы, </w:t>
      </w:r>
      <w:r w:rsidRPr="0033282D">
        <w:rPr>
          <w:rFonts w:ascii="Times New Roman" w:hAnsi="Times New Roman"/>
          <w:sz w:val="28"/>
          <w:szCs w:val="28"/>
        </w:rPr>
        <w:t>связанные с доставкой социально значимых продовольственных товаров в собственные торговые точки, или готового хлеба собственного производства для реализации в торговых точках Населенных пунктов, или сырья для хлебопекарного производства, расположенного в пределах Населенных пунктов, или отделочных материалов для реализации в пределах Населенных пунктов, или кормов для сельскохозяйственных животных в Населенные пункты посредством паромной переправы</w:t>
      </w:r>
      <w:r w:rsidRPr="0033282D">
        <w:rPr>
          <w:rFonts w:ascii="Times New Roman" w:hAnsi="Times New Roman"/>
          <w:color w:val="000000" w:themeColor="text1"/>
          <w:sz w:val="28"/>
          <w:szCs w:val="28"/>
        </w:rPr>
        <w:t xml:space="preserve"> в периоде, за</w:t>
      </w:r>
      <w:proofErr w:type="gramEnd"/>
      <w:r w:rsidRPr="003328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33282D">
        <w:rPr>
          <w:rFonts w:ascii="Times New Roman" w:hAnsi="Times New Roman"/>
          <w:color w:val="000000" w:themeColor="text1"/>
          <w:sz w:val="28"/>
          <w:szCs w:val="28"/>
        </w:rPr>
        <w:t>который</w:t>
      </w:r>
      <w:proofErr w:type="gramEnd"/>
      <w:r w:rsidRPr="0033282D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предоставляется субсидия (рублей).</w:t>
      </w:r>
    </w:p>
    <w:p w:rsidR="004D74B3" w:rsidRPr="0033282D" w:rsidRDefault="004D74B3" w:rsidP="004D74B3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282D">
        <w:rPr>
          <w:rFonts w:ascii="Times New Roman" w:hAnsi="Times New Roman"/>
          <w:color w:val="000000" w:themeColor="text1"/>
          <w:sz w:val="28"/>
          <w:szCs w:val="28"/>
        </w:rPr>
        <w:t>При расчете размера субсидии максимальное количество поездок на транспортном средстве посредством паромной переправы по навигации «</w:t>
      </w:r>
      <w:proofErr w:type="spellStart"/>
      <w:r w:rsidRPr="0033282D">
        <w:rPr>
          <w:rFonts w:ascii="Times New Roman" w:hAnsi="Times New Roman"/>
          <w:color w:val="000000" w:themeColor="text1"/>
          <w:sz w:val="28"/>
          <w:szCs w:val="28"/>
        </w:rPr>
        <w:t>Могочино-Нарга</w:t>
      </w:r>
      <w:proofErr w:type="spellEnd"/>
      <w:r w:rsidRPr="0033282D">
        <w:rPr>
          <w:rFonts w:ascii="Times New Roman" w:hAnsi="Times New Roman"/>
          <w:color w:val="000000" w:themeColor="text1"/>
          <w:sz w:val="28"/>
          <w:szCs w:val="28"/>
        </w:rPr>
        <w:t>» в периоде, за который предос</w:t>
      </w:r>
      <w:r w:rsidR="00DC57BD" w:rsidRPr="0033282D">
        <w:rPr>
          <w:rFonts w:ascii="Times New Roman" w:hAnsi="Times New Roman"/>
          <w:color w:val="000000" w:themeColor="text1"/>
          <w:sz w:val="28"/>
          <w:szCs w:val="28"/>
        </w:rPr>
        <w:t>тавляется субсидия, составляет 2</w:t>
      </w:r>
      <w:r w:rsidRPr="0033282D">
        <w:rPr>
          <w:rFonts w:ascii="Times New Roman" w:hAnsi="Times New Roman"/>
          <w:color w:val="000000" w:themeColor="text1"/>
          <w:sz w:val="28"/>
          <w:szCs w:val="28"/>
        </w:rPr>
        <w:t>0 поездок в месяц (в 1 поездку включается движение по направлению «</w:t>
      </w:r>
      <w:proofErr w:type="spellStart"/>
      <w:r w:rsidRPr="0033282D">
        <w:rPr>
          <w:rFonts w:ascii="Times New Roman" w:hAnsi="Times New Roman"/>
          <w:color w:val="000000" w:themeColor="text1"/>
          <w:sz w:val="28"/>
          <w:szCs w:val="28"/>
        </w:rPr>
        <w:t>Могочино-Нарга</w:t>
      </w:r>
      <w:proofErr w:type="spellEnd"/>
      <w:r w:rsidRPr="0033282D">
        <w:rPr>
          <w:rFonts w:ascii="Times New Roman" w:hAnsi="Times New Roman"/>
          <w:color w:val="000000" w:themeColor="text1"/>
          <w:sz w:val="28"/>
          <w:szCs w:val="28"/>
        </w:rPr>
        <w:t>» и обратно).</w:t>
      </w:r>
    </w:p>
    <w:p w:rsidR="004D74B3" w:rsidRPr="00E853C6" w:rsidRDefault="00DC57BD" w:rsidP="00E853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25. Субсидия в очередном финансовом году получателю субсидии, соответствующему условиям, указанным в пункте 18 настоящего Порядка, в случае невозможности ее предоставления в текущем финансовом году в связи с недостаточностью лимитов бюджетных обязательств, указанных в пункте 3 настоящего Порядка, не предоставляется.</w:t>
      </w:r>
    </w:p>
    <w:p w:rsidR="004D74B3" w:rsidRPr="0033282D" w:rsidRDefault="00DC57BD" w:rsidP="004D74B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26</w:t>
      </w:r>
      <w:r w:rsidR="004D74B3" w:rsidRPr="0033282D">
        <w:rPr>
          <w:rFonts w:ascii="Times New Roman" w:hAnsi="Times New Roman"/>
          <w:sz w:val="28"/>
          <w:szCs w:val="28"/>
        </w:rPr>
        <w:t>. Порядок и сроки проведения Администрацией проверки на соответствие требованиям, указанным в пункте 9 настоящего Порядка, предусмотрены в пункте 15 настоящего Порядка.</w:t>
      </w:r>
    </w:p>
    <w:p w:rsidR="004D74B3" w:rsidRPr="0033282D" w:rsidRDefault="004D74B3" w:rsidP="004D74B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lastRenderedPageBreak/>
        <w:t>Перечень документов и сроки их представления получателем субсидии для подтверждения соответствия требованиям, указанным в пункте 9 настоящего Порядка, предусмотрены в пункте 13 настоящего Порядка.</w:t>
      </w:r>
    </w:p>
    <w:p w:rsidR="001438CF" w:rsidRPr="0033282D" w:rsidRDefault="00DC57BD" w:rsidP="00DC57BD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3282D">
        <w:rPr>
          <w:sz w:val="28"/>
          <w:szCs w:val="28"/>
        </w:rPr>
        <w:t>27. Условия и порядок заключения соглашения.</w:t>
      </w:r>
    </w:p>
    <w:p w:rsidR="001438CF" w:rsidRPr="0033282D" w:rsidRDefault="001438CF" w:rsidP="009A22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119"/>
      <w:bookmarkEnd w:id="3"/>
      <w:r w:rsidRPr="0033282D">
        <w:rPr>
          <w:rFonts w:ascii="Times New Roman" w:hAnsi="Times New Roman"/>
          <w:sz w:val="28"/>
          <w:szCs w:val="28"/>
        </w:rPr>
        <w:t xml:space="preserve">Соглашение, дополнительное соглашение о внесении изменений в соглашение, в том числе дополнительное соглашение о расторжении соглашения заключаются в соответствии с типовыми формами, утвержденными Управлением финансов Администрации </w:t>
      </w:r>
      <w:proofErr w:type="spellStart"/>
      <w:r w:rsidRPr="0033282D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33282D">
        <w:rPr>
          <w:rFonts w:ascii="Times New Roman" w:hAnsi="Times New Roman"/>
          <w:sz w:val="28"/>
          <w:szCs w:val="28"/>
        </w:rPr>
        <w:t xml:space="preserve"> района (далее - типовая форма).</w:t>
      </w:r>
    </w:p>
    <w:p w:rsidR="001438CF" w:rsidRPr="0033282D" w:rsidRDefault="001438CF" w:rsidP="009A22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Соглашение заключается в срок не позднее 10 рабочих дней со дня принятия решения о предоставлении субсидии. В течение 5 рабочих дней со дня подписания </w:t>
      </w:r>
      <w:r w:rsidR="009A2230" w:rsidRPr="0033282D">
        <w:rPr>
          <w:rFonts w:ascii="Times New Roman" w:hAnsi="Times New Roman"/>
          <w:sz w:val="28"/>
          <w:szCs w:val="28"/>
        </w:rPr>
        <w:t>распоряжения Администрация</w:t>
      </w:r>
      <w:r w:rsidRPr="0033282D">
        <w:rPr>
          <w:rFonts w:ascii="Times New Roman" w:hAnsi="Times New Roman"/>
          <w:sz w:val="28"/>
          <w:szCs w:val="28"/>
        </w:rPr>
        <w:t xml:space="preserve"> формирует проект соглашения и направляет его </w:t>
      </w:r>
      <w:r w:rsidR="009A2230" w:rsidRPr="0033282D">
        <w:rPr>
          <w:rFonts w:ascii="Times New Roman" w:hAnsi="Times New Roman"/>
          <w:sz w:val="28"/>
          <w:szCs w:val="28"/>
        </w:rPr>
        <w:t>получателю субсидии для подписания</w:t>
      </w:r>
      <w:r w:rsidRPr="0033282D">
        <w:rPr>
          <w:rFonts w:ascii="Times New Roman" w:hAnsi="Times New Roman"/>
          <w:sz w:val="28"/>
          <w:szCs w:val="28"/>
        </w:rPr>
        <w:t>.</w:t>
      </w:r>
    </w:p>
    <w:p w:rsidR="00203B6D" w:rsidRPr="0033282D" w:rsidRDefault="006062F6" w:rsidP="009A2230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3282D">
        <w:rPr>
          <w:snapToGrid w:val="0"/>
          <w:sz w:val="28"/>
          <w:szCs w:val="28"/>
        </w:rPr>
        <w:t>В течение 5</w:t>
      </w:r>
      <w:r w:rsidR="00203B6D" w:rsidRPr="0033282D">
        <w:rPr>
          <w:snapToGrid w:val="0"/>
          <w:sz w:val="28"/>
          <w:szCs w:val="28"/>
        </w:rPr>
        <w:t xml:space="preserve"> рабочих дней </w:t>
      </w:r>
      <w:proofErr w:type="gramStart"/>
      <w:r w:rsidR="00203B6D" w:rsidRPr="0033282D">
        <w:rPr>
          <w:snapToGrid w:val="0"/>
          <w:sz w:val="28"/>
          <w:szCs w:val="28"/>
        </w:rPr>
        <w:t>с даты получения</w:t>
      </w:r>
      <w:proofErr w:type="gramEnd"/>
      <w:r w:rsidR="00203B6D" w:rsidRPr="0033282D">
        <w:rPr>
          <w:snapToGrid w:val="0"/>
          <w:sz w:val="28"/>
          <w:szCs w:val="28"/>
        </w:rPr>
        <w:t xml:space="preserve"> соглашения получатель субсидии подписывает указанное соглашение и направляет его в Администрацию.</w:t>
      </w:r>
    </w:p>
    <w:p w:rsidR="00DC57BD" w:rsidRPr="0033282D" w:rsidRDefault="00DC57BD" w:rsidP="00DC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Основаниями для отказа в подписании соглашения являются:</w:t>
      </w:r>
    </w:p>
    <w:p w:rsidR="00DC57BD" w:rsidRPr="0033282D" w:rsidRDefault="00DC57BD" w:rsidP="00DC57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1) несоответствие представленных получателем субсидии документов требованиям, установленным пунктом 13 настоящего Порядка, или непредставление (предоставление не в полном объеме) указанных документов;</w:t>
      </w:r>
    </w:p>
    <w:p w:rsidR="00DC57BD" w:rsidRPr="0033282D" w:rsidRDefault="00DC57BD" w:rsidP="00DC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2) установление факта недостоверности представленной получателем субсидии информации;</w:t>
      </w:r>
    </w:p>
    <w:p w:rsidR="00DC57BD" w:rsidRPr="0033282D" w:rsidRDefault="00DC57BD" w:rsidP="00DC57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3) отсутствие в местном бюджете бюджетных ассигнований, указанны</w:t>
      </w:r>
      <w:r w:rsidR="00E853C6">
        <w:rPr>
          <w:rFonts w:ascii="Times New Roman" w:hAnsi="Times New Roman"/>
          <w:sz w:val="28"/>
          <w:szCs w:val="28"/>
        </w:rPr>
        <w:t>х в пункте 3 настоящего Порядка</w:t>
      </w:r>
      <w:r w:rsidRPr="0033282D">
        <w:rPr>
          <w:rFonts w:ascii="Times New Roman" w:hAnsi="Times New Roman"/>
          <w:sz w:val="28"/>
          <w:szCs w:val="28"/>
        </w:rPr>
        <w:t>;</w:t>
      </w:r>
    </w:p>
    <w:p w:rsidR="00DC57BD" w:rsidRPr="0033282D" w:rsidRDefault="00DC57BD" w:rsidP="00DC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4) нарушение сроков представления документов, являющихся основанием для предоставления субсидии.</w:t>
      </w:r>
    </w:p>
    <w:p w:rsidR="00905BD2" w:rsidRPr="0033282D" w:rsidRDefault="00905BD2" w:rsidP="00DC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Один экземпляр соглашения остается в Администрации, второй экземпляр передается получателю субсидии при его личном обращении.</w:t>
      </w:r>
    </w:p>
    <w:p w:rsidR="006062F6" w:rsidRPr="0033282D" w:rsidRDefault="00DC57BD" w:rsidP="006062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28</w:t>
      </w:r>
      <w:r w:rsidR="006062F6" w:rsidRPr="0033282D">
        <w:rPr>
          <w:rFonts w:ascii="Times New Roman" w:hAnsi="Times New Roman"/>
          <w:sz w:val="28"/>
          <w:szCs w:val="28"/>
        </w:rPr>
        <w:t>. В соглашение включаются:</w:t>
      </w:r>
    </w:p>
    <w:p w:rsidR="006062F6" w:rsidRPr="0033282D" w:rsidRDefault="006062F6" w:rsidP="006062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1) условие о согласии получателя субсидии на осуществление Администрацией проверок соблюдения получателем субсидии условий, цели и порядка предоставления субсидии, в том числе в части достижения результатов их предоставления, а также проверок органами муниципального финансового контроля в соответствии со </w:t>
      </w:r>
      <w:hyperlink r:id="rId21" w:history="1">
        <w:r w:rsidRPr="0033282D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33282D">
        <w:rPr>
          <w:rFonts w:ascii="Times New Roman" w:hAnsi="Times New Roman"/>
          <w:sz w:val="28"/>
          <w:szCs w:val="28"/>
        </w:rPr>
        <w:t xml:space="preserve"> и </w:t>
      </w:r>
      <w:hyperlink r:id="rId22" w:history="1">
        <w:r w:rsidRPr="0033282D">
          <w:rPr>
            <w:rFonts w:ascii="Times New Roman" w:hAnsi="Times New Roman"/>
            <w:sz w:val="28"/>
            <w:szCs w:val="28"/>
          </w:rPr>
          <w:t>269.2</w:t>
        </w:r>
      </w:hyperlink>
      <w:r w:rsidRPr="0033282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6062F6" w:rsidRPr="0033282D" w:rsidRDefault="006062F6" w:rsidP="006062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126"/>
      <w:bookmarkEnd w:id="4"/>
      <w:r w:rsidRPr="0033282D">
        <w:rPr>
          <w:rFonts w:ascii="Times New Roman" w:hAnsi="Times New Roman"/>
          <w:sz w:val="28"/>
          <w:szCs w:val="28"/>
        </w:rPr>
        <w:t>2) условие о согласовании новых условий соглашения или о расторжении соглашения в случаях:</w:t>
      </w:r>
    </w:p>
    <w:p w:rsidR="006062F6" w:rsidRPr="0033282D" w:rsidRDefault="006062F6" w:rsidP="006062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33282D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33282D">
        <w:rPr>
          <w:rFonts w:ascii="Times New Roman" w:hAnsi="Times New Roman"/>
          <w:sz w:val="28"/>
          <w:szCs w:val="28"/>
        </w:rPr>
        <w:t xml:space="preserve"> согласия по новым условиям в случае уменьшения Администрации, как получателю бюджетных средств ранее доведенных лимитов, приводящего к невозможности предоставления субсидии в размере, определенном в соглашении;</w:t>
      </w:r>
    </w:p>
    <w:p w:rsidR="006062F6" w:rsidRPr="0033282D" w:rsidRDefault="006062F6" w:rsidP="006062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при принятии органами государственной власти Российской Федерации, органами государственной власти Томской области правовых актов, приводящих к невозможности предоставления Администрацией субсидии;</w:t>
      </w:r>
    </w:p>
    <w:p w:rsidR="00DA203F" w:rsidRPr="0033282D" w:rsidRDefault="006062F6" w:rsidP="00DA203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lastRenderedPageBreak/>
        <w:t>3) обязательство получателя субсидии</w:t>
      </w:r>
      <w:r w:rsidR="00DA203F" w:rsidRPr="0033282D">
        <w:rPr>
          <w:rFonts w:ascii="Times New Roman" w:hAnsi="Times New Roman"/>
          <w:sz w:val="28"/>
          <w:szCs w:val="28"/>
        </w:rPr>
        <w:t>:</w:t>
      </w:r>
    </w:p>
    <w:p w:rsidR="00100033" w:rsidRPr="0033282D" w:rsidRDefault="00100033" w:rsidP="001000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82D">
        <w:rPr>
          <w:rFonts w:ascii="Times New Roman" w:hAnsi="Times New Roman"/>
          <w:sz w:val="28"/>
          <w:szCs w:val="28"/>
        </w:rPr>
        <w:t>для получателей субсидии, осуществляющих реализацию социально значимых продовольственных товаров в собственных торговых точках Населенных пунктов</w:t>
      </w:r>
      <w:r w:rsidR="00CA7FD5" w:rsidRPr="0033282D">
        <w:rPr>
          <w:rFonts w:ascii="Times New Roman" w:hAnsi="Times New Roman"/>
          <w:sz w:val="28"/>
          <w:szCs w:val="28"/>
        </w:rPr>
        <w:t>,</w:t>
      </w:r>
      <w:r w:rsidRPr="0033282D">
        <w:rPr>
          <w:rFonts w:ascii="Times New Roman" w:hAnsi="Times New Roman"/>
          <w:sz w:val="28"/>
          <w:szCs w:val="28"/>
        </w:rPr>
        <w:t xml:space="preserve"> - установление в месяце получения субсидии, в месяце</w:t>
      </w:r>
      <w:r w:rsidR="00294709" w:rsidRPr="0033282D">
        <w:rPr>
          <w:rFonts w:ascii="Times New Roman" w:hAnsi="Times New Roman"/>
          <w:sz w:val="28"/>
          <w:szCs w:val="28"/>
        </w:rPr>
        <w:t>, следующе</w:t>
      </w:r>
      <w:r w:rsidRPr="0033282D">
        <w:rPr>
          <w:rFonts w:ascii="Times New Roman" w:hAnsi="Times New Roman"/>
          <w:sz w:val="28"/>
          <w:szCs w:val="28"/>
        </w:rPr>
        <w:t xml:space="preserve">м за месяцем получения субсидии, и в течение декабря </w:t>
      </w:r>
      <w:r w:rsidR="00294709" w:rsidRPr="0033282D">
        <w:rPr>
          <w:rFonts w:ascii="Times New Roman" w:hAnsi="Times New Roman"/>
          <w:sz w:val="28"/>
          <w:szCs w:val="28"/>
        </w:rPr>
        <w:t xml:space="preserve">года предоставления субсидии </w:t>
      </w:r>
      <w:r w:rsidRPr="0033282D">
        <w:rPr>
          <w:rFonts w:ascii="Times New Roman" w:hAnsi="Times New Roman"/>
          <w:sz w:val="28"/>
          <w:szCs w:val="28"/>
        </w:rPr>
        <w:t>максимальной торговой надбавки к ценам для хотя бы одного наименования каждого из отдельных видов социально значимых продовольственных товаров (при его наличии в ассортименте), в размере 20</w:t>
      </w:r>
      <w:proofErr w:type="gramEnd"/>
      <w:r w:rsidRPr="0033282D">
        <w:rPr>
          <w:rFonts w:ascii="Times New Roman" w:hAnsi="Times New Roman"/>
          <w:sz w:val="28"/>
          <w:szCs w:val="28"/>
        </w:rPr>
        <w:t xml:space="preserve"> процентов;</w:t>
      </w:r>
    </w:p>
    <w:p w:rsidR="00100033" w:rsidRPr="0033282D" w:rsidRDefault="00100033" w:rsidP="001000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82D">
        <w:rPr>
          <w:rFonts w:ascii="Times New Roman" w:hAnsi="Times New Roman"/>
          <w:sz w:val="28"/>
          <w:szCs w:val="28"/>
        </w:rPr>
        <w:t>для получателей субсидии, осуществляющих реализацию кормов для сельскохозяйственных животных в пределах Населенных пунктов</w:t>
      </w:r>
      <w:r w:rsidR="00CA7FD5" w:rsidRPr="0033282D">
        <w:rPr>
          <w:rFonts w:ascii="Times New Roman" w:hAnsi="Times New Roman"/>
          <w:sz w:val="28"/>
          <w:szCs w:val="28"/>
        </w:rPr>
        <w:t>,</w:t>
      </w:r>
      <w:r w:rsidRPr="0033282D">
        <w:rPr>
          <w:rFonts w:ascii="Times New Roman" w:hAnsi="Times New Roman"/>
          <w:sz w:val="28"/>
          <w:szCs w:val="28"/>
        </w:rPr>
        <w:t xml:space="preserve"> - установление в месяце получения субсидии, в месяце</w:t>
      </w:r>
      <w:r w:rsidR="00294709" w:rsidRPr="0033282D">
        <w:rPr>
          <w:rFonts w:ascii="Times New Roman" w:hAnsi="Times New Roman"/>
          <w:sz w:val="28"/>
          <w:szCs w:val="28"/>
        </w:rPr>
        <w:t>, следующе</w:t>
      </w:r>
      <w:r w:rsidRPr="0033282D">
        <w:rPr>
          <w:rFonts w:ascii="Times New Roman" w:hAnsi="Times New Roman"/>
          <w:sz w:val="28"/>
          <w:szCs w:val="28"/>
        </w:rPr>
        <w:t>м за месяцем получения субсидии, и в течение декабря года предоставления субсидии максимальной торговой надбавки к ценам для хотя бы одного наименования каждого из отдельных видов кормов для сельскохозяйственных животных, реализуемых получателем субсидии в Населенных пунктах (при его наличии в</w:t>
      </w:r>
      <w:proofErr w:type="gramEnd"/>
      <w:r w:rsidRPr="003328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282D">
        <w:rPr>
          <w:rFonts w:ascii="Times New Roman" w:hAnsi="Times New Roman"/>
          <w:sz w:val="28"/>
          <w:szCs w:val="28"/>
        </w:rPr>
        <w:t>ассортименте</w:t>
      </w:r>
      <w:proofErr w:type="gramEnd"/>
      <w:r w:rsidRPr="0033282D">
        <w:rPr>
          <w:rFonts w:ascii="Times New Roman" w:hAnsi="Times New Roman"/>
          <w:sz w:val="28"/>
          <w:szCs w:val="28"/>
        </w:rPr>
        <w:t>), в размере 20 процентов;</w:t>
      </w:r>
    </w:p>
    <w:p w:rsidR="00100033" w:rsidRPr="0033282D" w:rsidRDefault="00100033" w:rsidP="001000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82D">
        <w:rPr>
          <w:rFonts w:ascii="Times New Roman" w:hAnsi="Times New Roman"/>
          <w:sz w:val="28"/>
          <w:szCs w:val="28"/>
        </w:rPr>
        <w:t xml:space="preserve">для получателей субсидии, осуществляющих реализацию </w:t>
      </w:r>
      <w:r w:rsidR="00294709" w:rsidRPr="0033282D">
        <w:rPr>
          <w:rFonts w:ascii="Times New Roman" w:hAnsi="Times New Roman"/>
          <w:sz w:val="28"/>
          <w:szCs w:val="28"/>
        </w:rPr>
        <w:t>отделочных</w:t>
      </w:r>
      <w:r w:rsidRPr="0033282D">
        <w:rPr>
          <w:rFonts w:ascii="Times New Roman" w:hAnsi="Times New Roman"/>
          <w:sz w:val="28"/>
          <w:szCs w:val="28"/>
        </w:rPr>
        <w:t xml:space="preserve"> материалов в пределах Населенных пунктов</w:t>
      </w:r>
      <w:r w:rsidR="00CA7FD5" w:rsidRPr="0033282D">
        <w:rPr>
          <w:rFonts w:ascii="Times New Roman" w:hAnsi="Times New Roman"/>
          <w:sz w:val="28"/>
          <w:szCs w:val="28"/>
        </w:rPr>
        <w:t>,</w:t>
      </w:r>
      <w:r w:rsidRPr="0033282D">
        <w:rPr>
          <w:rFonts w:ascii="Times New Roman" w:hAnsi="Times New Roman"/>
          <w:sz w:val="28"/>
          <w:szCs w:val="28"/>
        </w:rPr>
        <w:t xml:space="preserve"> - установление в месяце получения субсидии, в месяце</w:t>
      </w:r>
      <w:r w:rsidR="00294709" w:rsidRPr="0033282D">
        <w:rPr>
          <w:rFonts w:ascii="Times New Roman" w:hAnsi="Times New Roman"/>
          <w:sz w:val="28"/>
          <w:szCs w:val="28"/>
        </w:rPr>
        <w:t>, следующе</w:t>
      </w:r>
      <w:r w:rsidRPr="0033282D">
        <w:rPr>
          <w:rFonts w:ascii="Times New Roman" w:hAnsi="Times New Roman"/>
          <w:sz w:val="28"/>
          <w:szCs w:val="28"/>
        </w:rPr>
        <w:t xml:space="preserve">м за месяцем получения субсидии, и в течение декабря года предоставления субсидии максимальной торговой надбавки к ценам для хотя бы одного наименования каждого из отдельных видов </w:t>
      </w:r>
      <w:r w:rsidR="00294709" w:rsidRPr="0033282D">
        <w:rPr>
          <w:rFonts w:ascii="Times New Roman" w:hAnsi="Times New Roman"/>
          <w:sz w:val="28"/>
          <w:szCs w:val="28"/>
        </w:rPr>
        <w:t>отделочных</w:t>
      </w:r>
      <w:r w:rsidRPr="0033282D">
        <w:rPr>
          <w:rFonts w:ascii="Times New Roman" w:hAnsi="Times New Roman"/>
          <w:sz w:val="28"/>
          <w:szCs w:val="28"/>
        </w:rPr>
        <w:t xml:space="preserve"> материалов, реализуемых получателем субсидии в Населенных пунктах (при его наличии в ассортименте), в размере 20</w:t>
      </w:r>
      <w:proofErr w:type="gramEnd"/>
      <w:r w:rsidRPr="0033282D">
        <w:rPr>
          <w:rFonts w:ascii="Times New Roman" w:hAnsi="Times New Roman"/>
          <w:sz w:val="28"/>
          <w:szCs w:val="28"/>
        </w:rPr>
        <w:t xml:space="preserve"> процентов;</w:t>
      </w:r>
    </w:p>
    <w:p w:rsidR="00100033" w:rsidRPr="0033282D" w:rsidRDefault="00100033" w:rsidP="001000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82D">
        <w:rPr>
          <w:rFonts w:ascii="Times New Roman" w:hAnsi="Times New Roman"/>
          <w:sz w:val="28"/>
          <w:szCs w:val="28"/>
        </w:rPr>
        <w:t>для получателей субсидии, осуществляющих доставку готового хлеба для реализации субъектам малого и среднего предпринимательства, имеющим собственные торговые точки, расположенные на территории Населенных пунктов, - установление в месяце получения субсидии, в месяце</w:t>
      </w:r>
      <w:r w:rsidR="00294709" w:rsidRPr="0033282D">
        <w:rPr>
          <w:rFonts w:ascii="Times New Roman" w:hAnsi="Times New Roman"/>
          <w:sz w:val="28"/>
          <w:szCs w:val="28"/>
        </w:rPr>
        <w:t>, следующе</w:t>
      </w:r>
      <w:r w:rsidRPr="0033282D">
        <w:rPr>
          <w:rFonts w:ascii="Times New Roman" w:hAnsi="Times New Roman"/>
          <w:sz w:val="28"/>
          <w:szCs w:val="28"/>
        </w:rPr>
        <w:t xml:space="preserve">м за месяцем получения субсидии, и в течение декабря года предоставления субсидии отпускной </w:t>
      </w:r>
      <w:r w:rsidR="00294709" w:rsidRPr="0033282D">
        <w:rPr>
          <w:rFonts w:ascii="Times New Roman" w:hAnsi="Times New Roman"/>
          <w:sz w:val="28"/>
          <w:szCs w:val="28"/>
        </w:rPr>
        <w:t>цены</w:t>
      </w:r>
      <w:r w:rsidRPr="0033282D">
        <w:rPr>
          <w:rFonts w:ascii="Times New Roman" w:hAnsi="Times New Roman"/>
          <w:sz w:val="28"/>
          <w:szCs w:val="28"/>
        </w:rPr>
        <w:t xml:space="preserve"> одной единицы хлеба для хотя бы одного наименования каждого из отдельных видов хлеба </w:t>
      </w:r>
      <w:r w:rsidR="00905BD2" w:rsidRPr="0033282D">
        <w:rPr>
          <w:rFonts w:ascii="Times New Roman" w:hAnsi="Times New Roman"/>
          <w:sz w:val="28"/>
          <w:szCs w:val="28"/>
        </w:rPr>
        <w:t>не более 37</w:t>
      </w:r>
      <w:proofErr w:type="gramEnd"/>
      <w:r w:rsidR="00905BD2" w:rsidRPr="0033282D">
        <w:rPr>
          <w:rFonts w:ascii="Times New Roman" w:hAnsi="Times New Roman"/>
          <w:sz w:val="28"/>
          <w:szCs w:val="28"/>
        </w:rPr>
        <w:t xml:space="preserve"> </w:t>
      </w:r>
      <w:r w:rsidRPr="0033282D">
        <w:rPr>
          <w:rFonts w:ascii="Times New Roman" w:hAnsi="Times New Roman"/>
          <w:sz w:val="28"/>
          <w:szCs w:val="28"/>
        </w:rPr>
        <w:t>рублей;</w:t>
      </w:r>
    </w:p>
    <w:p w:rsidR="00100033" w:rsidRPr="0033282D" w:rsidRDefault="00100033" w:rsidP="001000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для получателей субсидии, осуществляющих производство хлеба на территории Населенных пунктов</w:t>
      </w:r>
      <w:r w:rsidR="00294709" w:rsidRPr="0033282D">
        <w:rPr>
          <w:rFonts w:ascii="Times New Roman" w:hAnsi="Times New Roman"/>
          <w:sz w:val="28"/>
          <w:szCs w:val="28"/>
        </w:rPr>
        <w:t xml:space="preserve"> – установление </w:t>
      </w:r>
      <w:r w:rsidRPr="0033282D">
        <w:rPr>
          <w:rFonts w:ascii="Times New Roman" w:hAnsi="Times New Roman"/>
          <w:sz w:val="28"/>
          <w:szCs w:val="28"/>
        </w:rPr>
        <w:t>в месяце получения субсидии, в месяце</w:t>
      </w:r>
      <w:r w:rsidR="00294709" w:rsidRPr="0033282D">
        <w:rPr>
          <w:rFonts w:ascii="Times New Roman" w:hAnsi="Times New Roman"/>
          <w:sz w:val="28"/>
          <w:szCs w:val="28"/>
        </w:rPr>
        <w:t>, следующе</w:t>
      </w:r>
      <w:r w:rsidRPr="0033282D">
        <w:rPr>
          <w:rFonts w:ascii="Times New Roman" w:hAnsi="Times New Roman"/>
          <w:sz w:val="28"/>
          <w:szCs w:val="28"/>
        </w:rPr>
        <w:t xml:space="preserve">м за месяцем получения субсидии, и в течение декабря года предоставления субсидии, отпускной </w:t>
      </w:r>
      <w:r w:rsidR="00294709" w:rsidRPr="0033282D">
        <w:rPr>
          <w:rFonts w:ascii="Times New Roman" w:hAnsi="Times New Roman"/>
          <w:sz w:val="28"/>
          <w:szCs w:val="28"/>
        </w:rPr>
        <w:t xml:space="preserve">цены </w:t>
      </w:r>
      <w:r w:rsidRPr="0033282D">
        <w:rPr>
          <w:rFonts w:ascii="Times New Roman" w:hAnsi="Times New Roman"/>
          <w:sz w:val="28"/>
          <w:szCs w:val="28"/>
        </w:rPr>
        <w:t xml:space="preserve">одной единицы хлеба для хотя бы одного наименования каждого из отдельных видов хлеба не более </w:t>
      </w:r>
      <w:r w:rsidR="00905BD2" w:rsidRPr="0033282D">
        <w:rPr>
          <w:rFonts w:ascii="Times New Roman" w:hAnsi="Times New Roman"/>
          <w:sz w:val="28"/>
          <w:szCs w:val="28"/>
        </w:rPr>
        <w:t>45</w:t>
      </w:r>
      <w:r w:rsidRPr="0033282D">
        <w:rPr>
          <w:rFonts w:ascii="Times New Roman" w:hAnsi="Times New Roman"/>
          <w:sz w:val="28"/>
          <w:szCs w:val="28"/>
        </w:rPr>
        <w:t xml:space="preserve"> рублей. </w:t>
      </w:r>
    </w:p>
    <w:p w:rsidR="009A4C69" w:rsidRPr="0033282D" w:rsidRDefault="00905BD2" w:rsidP="009A4C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29</w:t>
      </w:r>
      <w:r w:rsidR="009A4C69" w:rsidRPr="0033282D">
        <w:rPr>
          <w:rFonts w:ascii="Times New Roman" w:hAnsi="Times New Roman"/>
          <w:sz w:val="28"/>
          <w:szCs w:val="28"/>
        </w:rPr>
        <w:t>. Условиями заключения дополнительного соглашения о внесении изменений в соглашение являются:</w:t>
      </w:r>
    </w:p>
    <w:p w:rsidR="009A4C69" w:rsidRPr="0033282D" w:rsidRDefault="009A4C69" w:rsidP="009A4C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1) изменение реквизитов, наименования любой из сторон соглашения, техническая ошибка. В этом случае дополнительное соглашение о внесении изменений в соглашение заключается по результатам рассмотрения полученного письменного уведомления любой из сторон соглашения в течение 5 рабочих дней </w:t>
      </w:r>
      <w:proofErr w:type="gramStart"/>
      <w:r w:rsidRPr="0033282D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33282D">
        <w:rPr>
          <w:rFonts w:ascii="Times New Roman" w:hAnsi="Times New Roman"/>
          <w:sz w:val="28"/>
          <w:szCs w:val="28"/>
        </w:rPr>
        <w:t xml:space="preserve"> указанного уведомления;</w:t>
      </w:r>
    </w:p>
    <w:p w:rsidR="009A4C69" w:rsidRPr="0033282D" w:rsidRDefault="009A4C69" w:rsidP="009A4C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lastRenderedPageBreak/>
        <w:t>2) уменьшение Администрации как получателю бюджетных средств ранее доведенных лимитов, приводящее к невозможности предоставления субсидии в размере, определенном в соглашении в случае согласования новых условий.</w:t>
      </w:r>
    </w:p>
    <w:p w:rsidR="009A4C69" w:rsidRPr="0033282D" w:rsidRDefault="00905BD2" w:rsidP="009A4C69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282D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9A4C69" w:rsidRPr="0033282D">
        <w:rPr>
          <w:rFonts w:ascii="Times New Roman" w:hAnsi="Times New Roman"/>
          <w:color w:val="000000" w:themeColor="text1"/>
          <w:sz w:val="28"/>
          <w:szCs w:val="28"/>
        </w:rPr>
        <w:t xml:space="preserve">. Условием заключения дополнительного соглашения о расторжении соглашения является </w:t>
      </w:r>
      <w:proofErr w:type="spellStart"/>
      <w:r w:rsidR="009A4C69" w:rsidRPr="0033282D">
        <w:rPr>
          <w:rFonts w:ascii="Times New Roman" w:hAnsi="Times New Roman"/>
          <w:color w:val="000000" w:themeColor="text1"/>
          <w:sz w:val="28"/>
          <w:szCs w:val="28"/>
        </w:rPr>
        <w:t>недостижение</w:t>
      </w:r>
      <w:proofErr w:type="spellEnd"/>
      <w:r w:rsidR="009A4C69" w:rsidRPr="0033282D">
        <w:rPr>
          <w:rFonts w:ascii="Times New Roman" w:hAnsi="Times New Roman"/>
          <w:color w:val="000000" w:themeColor="text1"/>
          <w:sz w:val="28"/>
          <w:szCs w:val="28"/>
        </w:rPr>
        <w:t xml:space="preserve"> согласия по новым условиям, указанным в </w:t>
      </w:r>
      <w:hyperlink w:anchor="P126" w:history="1">
        <w:r w:rsidR="009A4C69" w:rsidRPr="0033282D">
          <w:rPr>
            <w:rFonts w:ascii="Times New Roman" w:hAnsi="Times New Roman"/>
            <w:color w:val="000000" w:themeColor="text1"/>
            <w:sz w:val="28"/>
            <w:szCs w:val="28"/>
          </w:rPr>
          <w:t>подпункте 2) пункта 2</w:t>
        </w:r>
      </w:hyperlink>
      <w:r w:rsidRPr="0033282D">
        <w:rPr>
          <w:rFonts w:ascii="Times New Roman" w:hAnsi="Times New Roman"/>
          <w:color w:val="000000" w:themeColor="text1"/>
          <w:sz w:val="28"/>
          <w:szCs w:val="28"/>
        </w:rPr>
        <w:t xml:space="preserve">9 </w:t>
      </w:r>
      <w:r w:rsidR="009A4C69" w:rsidRPr="0033282D">
        <w:rPr>
          <w:rFonts w:ascii="Times New Roman" w:hAnsi="Times New Roman"/>
          <w:color w:val="000000" w:themeColor="text1"/>
          <w:sz w:val="28"/>
          <w:szCs w:val="28"/>
        </w:rPr>
        <w:t>настоящего Порядка.</w:t>
      </w:r>
    </w:p>
    <w:p w:rsidR="00100033" w:rsidRPr="0033282D" w:rsidRDefault="009A4C69" w:rsidP="00100033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282D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Дополнительное соглашение заключается в течение 5 </w:t>
      </w:r>
      <w:r w:rsidR="009E2C60" w:rsidRPr="0033282D">
        <w:rPr>
          <w:rFonts w:ascii="Times New Roman" w:hAnsi="Times New Roman"/>
          <w:color w:val="000000" w:themeColor="text1"/>
          <w:sz w:val="28"/>
          <w:szCs w:val="28"/>
        </w:rPr>
        <w:t xml:space="preserve">рабочих </w:t>
      </w:r>
      <w:r w:rsidRPr="0033282D">
        <w:rPr>
          <w:rFonts w:ascii="Times New Roman" w:hAnsi="Times New Roman"/>
          <w:color w:val="000000" w:themeColor="text1"/>
          <w:sz w:val="28"/>
          <w:szCs w:val="28"/>
        </w:rPr>
        <w:t xml:space="preserve">дней со дня </w:t>
      </w:r>
      <w:proofErr w:type="spellStart"/>
      <w:r w:rsidRPr="0033282D">
        <w:rPr>
          <w:rFonts w:ascii="Times New Roman" w:hAnsi="Times New Roman"/>
          <w:color w:val="000000" w:themeColor="text1"/>
          <w:sz w:val="28"/>
          <w:szCs w:val="28"/>
        </w:rPr>
        <w:t>недостижения</w:t>
      </w:r>
      <w:proofErr w:type="spellEnd"/>
      <w:r w:rsidRPr="0033282D">
        <w:rPr>
          <w:rFonts w:ascii="Times New Roman" w:hAnsi="Times New Roman"/>
          <w:color w:val="000000" w:themeColor="text1"/>
          <w:sz w:val="28"/>
          <w:szCs w:val="28"/>
        </w:rPr>
        <w:t xml:space="preserve"> такого согласия.</w:t>
      </w:r>
    </w:p>
    <w:p w:rsidR="001F372E" w:rsidRPr="0033282D" w:rsidRDefault="00905BD2" w:rsidP="00FA26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31</w:t>
      </w:r>
      <w:r w:rsidR="001F372E" w:rsidRPr="0033282D">
        <w:rPr>
          <w:rFonts w:ascii="Times New Roman" w:hAnsi="Times New Roman"/>
          <w:sz w:val="28"/>
          <w:szCs w:val="28"/>
        </w:rPr>
        <w:t>. Субсидии предоставляются в пределах бюджетных ассигнований, предусмотренных</w:t>
      </w:r>
      <w:r w:rsidR="00232A74" w:rsidRPr="0033282D">
        <w:rPr>
          <w:rFonts w:ascii="Times New Roman" w:hAnsi="Times New Roman"/>
          <w:sz w:val="28"/>
          <w:szCs w:val="28"/>
        </w:rPr>
        <w:t xml:space="preserve"> Решением Думы </w:t>
      </w:r>
      <w:proofErr w:type="spellStart"/>
      <w:r w:rsidR="00232A74" w:rsidRPr="0033282D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="00232A74" w:rsidRPr="0033282D">
        <w:rPr>
          <w:rFonts w:ascii="Times New Roman" w:hAnsi="Times New Roman"/>
          <w:sz w:val="28"/>
          <w:szCs w:val="28"/>
        </w:rPr>
        <w:t xml:space="preserve"> района о бюджете муниципального образования «</w:t>
      </w:r>
      <w:proofErr w:type="spellStart"/>
      <w:r w:rsidR="00232A74" w:rsidRPr="0033282D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="00232A74" w:rsidRPr="0033282D">
        <w:rPr>
          <w:rFonts w:ascii="Times New Roman" w:hAnsi="Times New Roman"/>
          <w:sz w:val="28"/>
          <w:szCs w:val="28"/>
        </w:rPr>
        <w:t xml:space="preserve"> район» </w:t>
      </w:r>
      <w:r w:rsidR="001F372E" w:rsidRPr="0033282D">
        <w:rPr>
          <w:rFonts w:ascii="Times New Roman" w:hAnsi="Times New Roman"/>
          <w:sz w:val="28"/>
          <w:szCs w:val="28"/>
        </w:rPr>
        <w:t>на текущий финансовый год и плановый период.</w:t>
      </w:r>
    </w:p>
    <w:p w:rsidR="001F372E" w:rsidRPr="0033282D" w:rsidRDefault="001F372E" w:rsidP="009E2C6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Повторное предоставление субсидий в целях возмещения одних и тех же затрат не допускается.</w:t>
      </w:r>
    </w:p>
    <w:p w:rsidR="00232A74" w:rsidRPr="0033282D" w:rsidRDefault="00905BD2" w:rsidP="00DA203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="00232A74" w:rsidRPr="0033282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32A74" w:rsidRPr="0033282D">
        <w:rPr>
          <w:rFonts w:ascii="Times New Roman" w:hAnsi="Times New Roman"/>
          <w:sz w:val="28"/>
          <w:szCs w:val="28"/>
        </w:rPr>
        <w:t>Результатом предоставления субсидии является</w:t>
      </w:r>
      <w:r w:rsidR="00DA203F" w:rsidRPr="0033282D">
        <w:rPr>
          <w:rFonts w:ascii="Times New Roman" w:hAnsi="Times New Roman"/>
          <w:sz w:val="28"/>
          <w:szCs w:val="28"/>
        </w:rPr>
        <w:t>:</w:t>
      </w:r>
    </w:p>
    <w:p w:rsidR="00DA203F" w:rsidRPr="0033282D" w:rsidRDefault="00DA203F" w:rsidP="00DA203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82D">
        <w:rPr>
          <w:rFonts w:ascii="Times New Roman" w:hAnsi="Times New Roman"/>
          <w:sz w:val="28"/>
          <w:szCs w:val="28"/>
        </w:rPr>
        <w:t>для получателей субсидии, осуществляющих реализацию социально значимых продовольственных товаров в торговых точках Населенных пунктов</w:t>
      </w:r>
      <w:r w:rsidR="00ED3012" w:rsidRPr="0033282D">
        <w:rPr>
          <w:rFonts w:ascii="Times New Roman" w:hAnsi="Times New Roman"/>
          <w:sz w:val="28"/>
          <w:szCs w:val="28"/>
        </w:rPr>
        <w:t>,</w:t>
      </w:r>
      <w:r w:rsidRPr="0033282D">
        <w:rPr>
          <w:rFonts w:ascii="Times New Roman" w:hAnsi="Times New Roman"/>
          <w:sz w:val="28"/>
          <w:szCs w:val="28"/>
        </w:rPr>
        <w:t xml:space="preserve"> - установление в месяце получения субсидии</w:t>
      </w:r>
      <w:r w:rsidR="00294709" w:rsidRPr="0033282D">
        <w:rPr>
          <w:rFonts w:ascii="Times New Roman" w:hAnsi="Times New Roman"/>
          <w:sz w:val="28"/>
          <w:szCs w:val="28"/>
        </w:rPr>
        <w:t>, в месяце, следующе</w:t>
      </w:r>
      <w:r w:rsidR="000316C1" w:rsidRPr="0033282D">
        <w:rPr>
          <w:rFonts w:ascii="Times New Roman" w:hAnsi="Times New Roman"/>
          <w:sz w:val="28"/>
          <w:szCs w:val="28"/>
        </w:rPr>
        <w:t>м за</w:t>
      </w:r>
      <w:r w:rsidR="00294709" w:rsidRPr="0033282D">
        <w:rPr>
          <w:rFonts w:ascii="Times New Roman" w:hAnsi="Times New Roman"/>
          <w:sz w:val="28"/>
          <w:szCs w:val="28"/>
        </w:rPr>
        <w:t xml:space="preserve"> месяцем получения</w:t>
      </w:r>
      <w:r w:rsidR="000316C1" w:rsidRPr="0033282D">
        <w:rPr>
          <w:rFonts w:ascii="Times New Roman" w:hAnsi="Times New Roman"/>
          <w:sz w:val="28"/>
          <w:szCs w:val="28"/>
        </w:rPr>
        <w:t xml:space="preserve"> субсидии,</w:t>
      </w:r>
      <w:r w:rsidRPr="0033282D">
        <w:rPr>
          <w:rFonts w:ascii="Times New Roman" w:hAnsi="Times New Roman"/>
          <w:sz w:val="28"/>
          <w:szCs w:val="28"/>
        </w:rPr>
        <w:t xml:space="preserve"> и </w:t>
      </w:r>
      <w:r w:rsidR="000316C1" w:rsidRPr="0033282D">
        <w:rPr>
          <w:rFonts w:ascii="Times New Roman" w:hAnsi="Times New Roman"/>
          <w:sz w:val="28"/>
          <w:szCs w:val="28"/>
        </w:rPr>
        <w:t>в течение декабря</w:t>
      </w:r>
      <w:r w:rsidRPr="0033282D">
        <w:rPr>
          <w:rFonts w:ascii="Times New Roman" w:hAnsi="Times New Roman"/>
          <w:sz w:val="28"/>
          <w:szCs w:val="28"/>
        </w:rPr>
        <w:t xml:space="preserve"> года предоставления субсидии  максимальной торговой надбавки к ценам для хотя бы одного наименования каждого из отдельных видов социально значимых продовольственных товаров (при его наличии в ассортименте), в размере 20 процентов;</w:t>
      </w:r>
      <w:proofErr w:type="gramEnd"/>
    </w:p>
    <w:p w:rsidR="00DA203F" w:rsidRPr="0033282D" w:rsidRDefault="00DA203F" w:rsidP="00DA203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82D">
        <w:rPr>
          <w:rFonts w:ascii="Times New Roman" w:hAnsi="Times New Roman"/>
          <w:sz w:val="28"/>
          <w:szCs w:val="28"/>
        </w:rPr>
        <w:t>для получателей субсидии, осуществляющих реализацию кормов для сельскохозяйственных животных в пределах Населенных пунктов</w:t>
      </w:r>
      <w:r w:rsidR="00CA7FD5" w:rsidRPr="0033282D">
        <w:rPr>
          <w:rFonts w:ascii="Times New Roman" w:hAnsi="Times New Roman"/>
          <w:sz w:val="28"/>
          <w:szCs w:val="28"/>
        </w:rPr>
        <w:t>,</w:t>
      </w:r>
      <w:r w:rsidRPr="0033282D">
        <w:rPr>
          <w:rFonts w:ascii="Times New Roman" w:hAnsi="Times New Roman"/>
          <w:sz w:val="28"/>
          <w:szCs w:val="28"/>
        </w:rPr>
        <w:t xml:space="preserve"> - установление </w:t>
      </w:r>
      <w:r w:rsidR="000316C1" w:rsidRPr="0033282D">
        <w:rPr>
          <w:rFonts w:ascii="Times New Roman" w:hAnsi="Times New Roman"/>
          <w:sz w:val="28"/>
          <w:szCs w:val="28"/>
        </w:rPr>
        <w:t>в месяце получения субсидии, в</w:t>
      </w:r>
      <w:r w:rsidR="00294709" w:rsidRPr="0033282D">
        <w:rPr>
          <w:rFonts w:ascii="Times New Roman" w:hAnsi="Times New Roman"/>
          <w:sz w:val="28"/>
          <w:szCs w:val="28"/>
        </w:rPr>
        <w:t xml:space="preserve"> месяце, следующе</w:t>
      </w:r>
      <w:r w:rsidR="000316C1" w:rsidRPr="0033282D">
        <w:rPr>
          <w:rFonts w:ascii="Times New Roman" w:hAnsi="Times New Roman"/>
          <w:sz w:val="28"/>
          <w:szCs w:val="28"/>
        </w:rPr>
        <w:t xml:space="preserve">м за </w:t>
      </w:r>
      <w:r w:rsidR="00294709" w:rsidRPr="0033282D">
        <w:rPr>
          <w:rFonts w:ascii="Times New Roman" w:hAnsi="Times New Roman"/>
          <w:sz w:val="28"/>
          <w:szCs w:val="28"/>
        </w:rPr>
        <w:t>месяцем получения</w:t>
      </w:r>
      <w:r w:rsidR="000316C1" w:rsidRPr="0033282D">
        <w:rPr>
          <w:rFonts w:ascii="Times New Roman" w:hAnsi="Times New Roman"/>
          <w:sz w:val="28"/>
          <w:szCs w:val="28"/>
        </w:rPr>
        <w:t xml:space="preserve"> субсидии, и в течение декабря года предоставления субсидии  </w:t>
      </w:r>
      <w:r w:rsidRPr="0033282D">
        <w:rPr>
          <w:rFonts w:ascii="Times New Roman" w:hAnsi="Times New Roman"/>
          <w:sz w:val="28"/>
          <w:szCs w:val="28"/>
        </w:rPr>
        <w:t xml:space="preserve">максимальной торговой надбавки к ценам для хотя бы одного наименования каждого из отдельных видов кормов для сельскохозяйственных животных, реализуемых </w:t>
      </w:r>
      <w:r w:rsidR="00294709" w:rsidRPr="0033282D">
        <w:rPr>
          <w:rFonts w:ascii="Times New Roman" w:hAnsi="Times New Roman"/>
          <w:sz w:val="28"/>
          <w:szCs w:val="28"/>
        </w:rPr>
        <w:t>получателем субсидии</w:t>
      </w:r>
      <w:r w:rsidRPr="0033282D">
        <w:rPr>
          <w:rFonts w:ascii="Times New Roman" w:hAnsi="Times New Roman"/>
          <w:sz w:val="28"/>
          <w:szCs w:val="28"/>
        </w:rPr>
        <w:t xml:space="preserve"> в Населенных пунктах (при его наличии в</w:t>
      </w:r>
      <w:proofErr w:type="gramEnd"/>
      <w:r w:rsidRPr="003328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282D">
        <w:rPr>
          <w:rFonts w:ascii="Times New Roman" w:hAnsi="Times New Roman"/>
          <w:sz w:val="28"/>
          <w:szCs w:val="28"/>
        </w:rPr>
        <w:t>ассорт</w:t>
      </w:r>
      <w:r w:rsidR="000316C1" w:rsidRPr="0033282D">
        <w:rPr>
          <w:rFonts w:ascii="Times New Roman" w:hAnsi="Times New Roman"/>
          <w:sz w:val="28"/>
          <w:szCs w:val="28"/>
        </w:rPr>
        <w:t>именте</w:t>
      </w:r>
      <w:proofErr w:type="gramEnd"/>
      <w:r w:rsidR="000316C1" w:rsidRPr="0033282D">
        <w:rPr>
          <w:rFonts w:ascii="Times New Roman" w:hAnsi="Times New Roman"/>
          <w:sz w:val="28"/>
          <w:szCs w:val="28"/>
        </w:rPr>
        <w:t>), в размере 20 процентов;</w:t>
      </w:r>
    </w:p>
    <w:p w:rsidR="000316C1" w:rsidRPr="0033282D" w:rsidRDefault="000316C1" w:rsidP="000316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82D">
        <w:rPr>
          <w:rFonts w:ascii="Times New Roman" w:hAnsi="Times New Roman"/>
          <w:sz w:val="28"/>
          <w:szCs w:val="28"/>
        </w:rPr>
        <w:t xml:space="preserve">для получателей субсидии, осуществляющих реализацию </w:t>
      </w:r>
      <w:r w:rsidR="00294709" w:rsidRPr="0033282D">
        <w:rPr>
          <w:rFonts w:ascii="Times New Roman" w:hAnsi="Times New Roman"/>
          <w:sz w:val="28"/>
          <w:szCs w:val="28"/>
        </w:rPr>
        <w:t>отделочных</w:t>
      </w:r>
      <w:r w:rsidRPr="0033282D">
        <w:rPr>
          <w:rFonts w:ascii="Times New Roman" w:hAnsi="Times New Roman"/>
          <w:sz w:val="28"/>
          <w:szCs w:val="28"/>
        </w:rPr>
        <w:t xml:space="preserve"> материалов в пределах Населенных пунктов</w:t>
      </w:r>
      <w:r w:rsidR="00CA7FD5" w:rsidRPr="0033282D">
        <w:rPr>
          <w:rFonts w:ascii="Times New Roman" w:hAnsi="Times New Roman"/>
          <w:sz w:val="28"/>
          <w:szCs w:val="28"/>
        </w:rPr>
        <w:t>,</w:t>
      </w:r>
      <w:r w:rsidRPr="0033282D">
        <w:rPr>
          <w:rFonts w:ascii="Times New Roman" w:hAnsi="Times New Roman"/>
          <w:sz w:val="28"/>
          <w:szCs w:val="28"/>
        </w:rPr>
        <w:t xml:space="preserve"> - установление в месяце получения субсидии, в месяце, следующ</w:t>
      </w:r>
      <w:r w:rsidR="00294709" w:rsidRPr="0033282D">
        <w:rPr>
          <w:rFonts w:ascii="Times New Roman" w:hAnsi="Times New Roman"/>
          <w:sz w:val="28"/>
          <w:szCs w:val="28"/>
        </w:rPr>
        <w:t>е</w:t>
      </w:r>
      <w:r w:rsidRPr="0033282D">
        <w:rPr>
          <w:rFonts w:ascii="Times New Roman" w:hAnsi="Times New Roman"/>
          <w:sz w:val="28"/>
          <w:szCs w:val="28"/>
        </w:rPr>
        <w:t xml:space="preserve">м за </w:t>
      </w:r>
      <w:r w:rsidR="00294709" w:rsidRPr="0033282D">
        <w:rPr>
          <w:rFonts w:ascii="Times New Roman" w:hAnsi="Times New Roman"/>
          <w:sz w:val="28"/>
          <w:szCs w:val="28"/>
        </w:rPr>
        <w:t>месяцем получения</w:t>
      </w:r>
      <w:r w:rsidRPr="0033282D">
        <w:rPr>
          <w:rFonts w:ascii="Times New Roman" w:hAnsi="Times New Roman"/>
          <w:sz w:val="28"/>
          <w:szCs w:val="28"/>
        </w:rPr>
        <w:t xml:space="preserve"> субсидии, и в течение декабря года предоставления субсидии максимальной торговой надбавки к ценам для хотя бы одного наименования каждого из отдельных видов </w:t>
      </w:r>
      <w:r w:rsidR="00294709" w:rsidRPr="0033282D">
        <w:rPr>
          <w:rFonts w:ascii="Times New Roman" w:hAnsi="Times New Roman"/>
          <w:sz w:val="28"/>
          <w:szCs w:val="28"/>
        </w:rPr>
        <w:t>отделочных</w:t>
      </w:r>
      <w:r w:rsidRPr="0033282D">
        <w:rPr>
          <w:rFonts w:ascii="Times New Roman" w:hAnsi="Times New Roman"/>
          <w:sz w:val="28"/>
          <w:szCs w:val="28"/>
        </w:rPr>
        <w:t xml:space="preserve"> материалов, реализуемых </w:t>
      </w:r>
      <w:r w:rsidR="00294709" w:rsidRPr="0033282D">
        <w:rPr>
          <w:rFonts w:ascii="Times New Roman" w:hAnsi="Times New Roman"/>
          <w:sz w:val="28"/>
          <w:szCs w:val="28"/>
        </w:rPr>
        <w:t>получателем субсидии</w:t>
      </w:r>
      <w:r w:rsidRPr="0033282D">
        <w:rPr>
          <w:rFonts w:ascii="Times New Roman" w:hAnsi="Times New Roman"/>
          <w:sz w:val="28"/>
          <w:szCs w:val="28"/>
        </w:rPr>
        <w:t xml:space="preserve"> в Населенных пунктах (при его наличии в ассортименте), в размере 20</w:t>
      </w:r>
      <w:proofErr w:type="gramEnd"/>
      <w:r w:rsidRPr="0033282D">
        <w:rPr>
          <w:rFonts w:ascii="Times New Roman" w:hAnsi="Times New Roman"/>
          <w:sz w:val="28"/>
          <w:szCs w:val="28"/>
        </w:rPr>
        <w:t xml:space="preserve"> процентов;</w:t>
      </w:r>
    </w:p>
    <w:p w:rsidR="000316C1" w:rsidRPr="0033282D" w:rsidRDefault="000316C1" w:rsidP="000316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82D">
        <w:rPr>
          <w:rFonts w:ascii="Times New Roman" w:hAnsi="Times New Roman"/>
          <w:sz w:val="28"/>
          <w:szCs w:val="28"/>
        </w:rPr>
        <w:t>для получателей субсидии, осуществляющих доставку готового хлеба для реализации субъектам малого и среднего предпринимательства, имеющим собственные торговые точки, расположенные на территории Населенных пунктов, - установление в месяце получения субсидии, в месяце</w:t>
      </w:r>
      <w:r w:rsidR="00294709" w:rsidRPr="0033282D">
        <w:rPr>
          <w:rFonts w:ascii="Times New Roman" w:hAnsi="Times New Roman"/>
          <w:sz w:val="28"/>
          <w:szCs w:val="28"/>
        </w:rPr>
        <w:t>, следующе</w:t>
      </w:r>
      <w:r w:rsidRPr="0033282D">
        <w:rPr>
          <w:rFonts w:ascii="Times New Roman" w:hAnsi="Times New Roman"/>
          <w:sz w:val="28"/>
          <w:szCs w:val="28"/>
        </w:rPr>
        <w:t xml:space="preserve">м за месяцем получения субсидии, и в течение декабря года предоставления </w:t>
      </w:r>
      <w:r w:rsidRPr="0033282D">
        <w:rPr>
          <w:rFonts w:ascii="Times New Roman" w:hAnsi="Times New Roman"/>
          <w:sz w:val="28"/>
          <w:szCs w:val="28"/>
        </w:rPr>
        <w:lastRenderedPageBreak/>
        <w:t xml:space="preserve">субсидии отпускной </w:t>
      </w:r>
      <w:r w:rsidR="00294709" w:rsidRPr="0033282D">
        <w:rPr>
          <w:rFonts w:ascii="Times New Roman" w:hAnsi="Times New Roman"/>
          <w:sz w:val="28"/>
          <w:szCs w:val="28"/>
        </w:rPr>
        <w:t xml:space="preserve">цены </w:t>
      </w:r>
      <w:r w:rsidRPr="0033282D">
        <w:rPr>
          <w:rFonts w:ascii="Times New Roman" w:hAnsi="Times New Roman"/>
          <w:sz w:val="28"/>
          <w:szCs w:val="28"/>
        </w:rPr>
        <w:t xml:space="preserve">одной единицы хлеба для хотя бы одного наименования каждого из отдельных видов хлеба </w:t>
      </w:r>
      <w:r w:rsidR="00294709" w:rsidRPr="0033282D">
        <w:rPr>
          <w:rFonts w:ascii="Times New Roman" w:hAnsi="Times New Roman"/>
          <w:sz w:val="28"/>
          <w:szCs w:val="28"/>
        </w:rPr>
        <w:t>не более 3</w:t>
      </w:r>
      <w:r w:rsidR="00905BD2" w:rsidRPr="0033282D">
        <w:rPr>
          <w:rFonts w:ascii="Times New Roman" w:hAnsi="Times New Roman"/>
          <w:sz w:val="28"/>
          <w:szCs w:val="28"/>
        </w:rPr>
        <w:t>7</w:t>
      </w:r>
      <w:proofErr w:type="gramEnd"/>
      <w:r w:rsidRPr="0033282D">
        <w:rPr>
          <w:rFonts w:ascii="Times New Roman" w:hAnsi="Times New Roman"/>
          <w:sz w:val="28"/>
          <w:szCs w:val="28"/>
        </w:rPr>
        <w:t xml:space="preserve"> рублей;</w:t>
      </w:r>
    </w:p>
    <w:p w:rsidR="000316C1" w:rsidRPr="0033282D" w:rsidRDefault="000316C1" w:rsidP="000316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для получателей субсидии, осуществляющих производство хлеба на территории Населенных пунктов</w:t>
      </w:r>
      <w:r w:rsidR="00294709" w:rsidRPr="0033282D">
        <w:rPr>
          <w:rFonts w:ascii="Times New Roman" w:hAnsi="Times New Roman"/>
          <w:sz w:val="28"/>
          <w:szCs w:val="28"/>
        </w:rPr>
        <w:t xml:space="preserve">, – установление </w:t>
      </w:r>
      <w:r w:rsidRPr="0033282D">
        <w:rPr>
          <w:rFonts w:ascii="Times New Roman" w:hAnsi="Times New Roman"/>
          <w:sz w:val="28"/>
          <w:szCs w:val="28"/>
        </w:rPr>
        <w:t>в месяце получения субсидии, в месяце</w:t>
      </w:r>
      <w:r w:rsidR="00294709" w:rsidRPr="0033282D">
        <w:rPr>
          <w:rFonts w:ascii="Times New Roman" w:hAnsi="Times New Roman"/>
          <w:sz w:val="28"/>
          <w:szCs w:val="28"/>
        </w:rPr>
        <w:t>, следующе</w:t>
      </w:r>
      <w:r w:rsidRPr="0033282D">
        <w:rPr>
          <w:rFonts w:ascii="Times New Roman" w:hAnsi="Times New Roman"/>
          <w:sz w:val="28"/>
          <w:szCs w:val="28"/>
        </w:rPr>
        <w:t xml:space="preserve">м за месяцем получения субсидии, и в течение декабря года предоставления субсидии, отпускной </w:t>
      </w:r>
      <w:r w:rsidR="00294709" w:rsidRPr="0033282D">
        <w:rPr>
          <w:rFonts w:ascii="Times New Roman" w:hAnsi="Times New Roman"/>
          <w:sz w:val="28"/>
          <w:szCs w:val="28"/>
        </w:rPr>
        <w:t>цены</w:t>
      </w:r>
      <w:r w:rsidRPr="0033282D">
        <w:rPr>
          <w:rFonts w:ascii="Times New Roman" w:hAnsi="Times New Roman"/>
          <w:sz w:val="28"/>
          <w:szCs w:val="28"/>
        </w:rPr>
        <w:t xml:space="preserve"> одной единицы хлеба для хотя бы одного наименования каждого из отдельных видов </w:t>
      </w:r>
      <w:r w:rsidR="00905BD2" w:rsidRPr="0033282D">
        <w:rPr>
          <w:rFonts w:ascii="Times New Roman" w:hAnsi="Times New Roman"/>
          <w:sz w:val="28"/>
          <w:szCs w:val="28"/>
        </w:rPr>
        <w:t>хлеба не более 45</w:t>
      </w:r>
      <w:r w:rsidRPr="0033282D">
        <w:rPr>
          <w:rFonts w:ascii="Times New Roman" w:hAnsi="Times New Roman"/>
          <w:sz w:val="28"/>
          <w:szCs w:val="28"/>
        </w:rPr>
        <w:t xml:space="preserve"> рублей. </w:t>
      </w:r>
    </w:p>
    <w:p w:rsidR="00232A74" w:rsidRPr="0033282D" w:rsidRDefault="00232A74" w:rsidP="009E2C6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Значение показателя результата устанавливается </w:t>
      </w:r>
      <w:r w:rsidR="004618DC" w:rsidRPr="0033282D">
        <w:rPr>
          <w:rFonts w:ascii="Times New Roman" w:hAnsi="Times New Roman"/>
          <w:sz w:val="28"/>
          <w:szCs w:val="28"/>
        </w:rPr>
        <w:t>Администрацией</w:t>
      </w:r>
      <w:r w:rsidRPr="0033282D">
        <w:rPr>
          <w:rFonts w:ascii="Times New Roman" w:hAnsi="Times New Roman"/>
          <w:sz w:val="28"/>
          <w:szCs w:val="28"/>
        </w:rPr>
        <w:t xml:space="preserve"> в соглашении.</w:t>
      </w:r>
    </w:p>
    <w:p w:rsidR="004618DC" w:rsidRPr="0033282D" w:rsidRDefault="003D7412" w:rsidP="000316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33</w:t>
      </w:r>
      <w:r w:rsidR="004618DC" w:rsidRPr="0033282D">
        <w:rPr>
          <w:rFonts w:ascii="Times New Roman" w:hAnsi="Times New Roman"/>
          <w:sz w:val="28"/>
          <w:szCs w:val="28"/>
        </w:rPr>
        <w:t>. Администрация перечисляет субсидию на расчетный счет, открытый получателю субсидии в кредитной организации, не позднее 10-го рабочего дня, следующего за днем принятия решения о предоставлении субсидии.</w:t>
      </w:r>
    </w:p>
    <w:p w:rsidR="000114EC" w:rsidRPr="0033282D" w:rsidRDefault="003D7412" w:rsidP="000316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color w:val="000000" w:themeColor="text1"/>
          <w:sz w:val="28"/>
          <w:szCs w:val="28"/>
        </w:rPr>
        <w:t>34</w:t>
      </w:r>
      <w:r w:rsidR="000114EC" w:rsidRPr="0033282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114EC" w:rsidRPr="0033282D">
        <w:rPr>
          <w:rFonts w:ascii="Times New Roman" w:hAnsi="Times New Roman"/>
          <w:sz w:val="28"/>
          <w:szCs w:val="28"/>
        </w:rPr>
        <w:t>Субсидия предоставляется по затратам, произведенным получателем субсидии за период с 1 мая по 30 ноября текущего года.</w:t>
      </w:r>
    </w:p>
    <w:p w:rsidR="00294709" w:rsidRPr="0033282D" w:rsidRDefault="00294709" w:rsidP="00CA7FD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A2608" w:rsidRPr="0033282D" w:rsidRDefault="00FA2608" w:rsidP="00FA2608">
      <w:pPr>
        <w:pStyle w:val="ConsPlusTitle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 w:rsidRPr="0033282D">
        <w:rPr>
          <w:rFonts w:ascii="Times New Roman" w:hAnsi="Times New Roman"/>
          <w:b w:val="0"/>
          <w:sz w:val="28"/>
          <w:szCs w:val="28"/>
        </w:rPr>
        <w:t>4. Требования к отчетности</w:t>
      </w:r>
    </w:p>
    <w:p w:rsidR="00FA2608" w:rsidRPr="0033282D" w:rsidRDefault="00FA2608" w:rsidP="00FA260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A2608" w:rsidRPr="0033282D" w:rsidRDefault="003D7412" w:rsidP="000316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161"/>
      <w:bookmarkEnd w:id="5"/>
      <w:r w:rsidRPr="0033282D">
        <w:rPr>
          <w:rFonts w:ascii="Times New Roman" w:hAnsi="Times New Roman"/>
          <w:sz w:val="28"/>
          <w:szCs w:val="28"/>
        </w:rPr>
        <w:t>35</w:t>
      </w:r>
      <w:r w:rsidR="00FA2608" w:rsidRPr="0033282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A2608" w:rsidRPr="0033282D">
        <w:rPr>
          <w:rFonts w:ascii="Times New Roman" w:hAnsi="Times New Roman"/>
          <w:sz w:val="28"/>
          <w:szCs w:val="28"/>
        </w:rPr>
        <w:t xml:space="preserve">Получатели субсидии не позднее 15 января года, следующего за годом, в котором была получена субсидия, представляют в Администрацию отчет о достижении значений результата предоставления субсидии по форме, </w:t>
      </w:r>
      <w:r w:rsidR="00357DF7" w:rsidRPr="0033282D">
        <w:rPr>
          <w:rFonts w:ascii="Times New Roman" w:hAnsi="Times New Roman"/>
          <w:sz w:val="28"/>
          <w:szCs w:val="28"/>
        </w:rPr>
        <w:t xml:space="preserve">установленной приложением </w:t>
      </w:r>
      <w:r w:rsidR="009E2C60" w:rsidRPr="0033282D">
        <w:rPr>
          <w:rFonts w:ascii="Times New Roman" w:hAnsi="Times New Roman"/>
          <w:sz w:val="28"/>
          <w:szCs w:val="28"/>
        </w:rPr>
        <w:t xml:space="preserve">№ </w:t>
      </w:r>
      <w:r w:rsidR="000316C1" w:rsidRPr="0033282D">
        <w:rPr>
          <w:rFonts w:ascii="Times New Roman" w:hAnsi="Times New Roman"/>
          <w:sz w:val="28"/>
          <w:szCs w:val="28"/>
        </w:rPr>
        <w:t>7</w:t>
      </w:r>
      <w:r w:rsidR="00357DF7" w:rsidRPr="0033282D">
        <w:rPr>
          <w:rFonts w:ascii="Times New Roman" w:hAnsi="Times New Roman"/>
          <w:sz w:val="28"/>
          <w:szCs w:val="28"/>
        </w:rPr>
        <w:t xml:space="preserve"> </w:t>
      </w:r>
      <w:r w:rsidR="001B6DA4" w:rsidRPr="0033282D">
        <w:rPr>
          <w:rFonts w:ascii="Times New Roman" w:hAnsi="Times New Roman"/>
          <w:sz w:val="28"/>
          <w:szCs w:val="28"/>
        </w:rPr>
        <w:t>к настоящему Порядку (для получателей субсидии по направлениям, предусмотренным</w:t>
      </w:r>
      <w:r w:rsidRPr="0033282D">
        <w:rPr>
          <w:rFonts w:ascii="Times New Roman" w:hAnsi="Times New Roman"/>
          <w:sz w:val="28"/>
          <w:szCs w:val="28"/>
        </w:rPr>
        <w:t xml:space="preserve"> подпунктами 1), 4), 5) пункта 10</w:t>
      </w:r>
      <w:r w:rsidR="001B6DA4" w:rsidRPr="0033282D">
        <w:rPr>
          <w:rFonts w:ascii="Times New Roman" w:hAnsi="Times New Roman"/>
          <w:sz w:val="28"/>
          <w:szCs w:val="28"/>
        </w:rPr>
        <w:t xml:space="preserve"> настоящего Порядка) или установленной приложением № 8 к настоящему Порядку (для получателей субсидии по направлениям, предусмотре</w:t>
      </w:r>
      <w:r w:rsidRPr="0033282D">
        <w:rPr>
          <w:rFonts w:ascii="Times New Roman" w:hAnsi="Times New Roman"/>
          <w:sz w:val="28"/>
          <w:szCs w:val="28"/>
        </w:rPr>
        <w:t>нным</w:t>
      </w:r>
      <w:proofErr w:type="gramEnd"/>
      <w:r w:rsidRPr="0033282D">
        <w:rPr>
          <w:rFonts w:ascii="Times New Roman" w:hAnsi="Times New Roman"/>
          <w:sz w:val="28"/>
          <w:szCs w:val="28"/>
        </w:rPr>
        <w:t xml:space="preserve"> подпунктами 2), 3) пункта 10</w:t>
      </w:r>
      <w:r w:rsidR="001B6DA4" w:rsidRPr="0033282D">
        <w:rPr>
          <w:rFonts w:ascii="Times New Roman" w:hAnsi="Times New Roman"/>
          <w:sz w:val="28"/>
          <w:szCs w:val="28"/>
        </w:rPr>
        <w:t xml:space="preserve"> настоящего Порядка)</w:t>
      </w:r>
      <w:r w:rsidR="00FA2608" w:rsidRPr="0033282D">
        <w:rPr>
          <w:rFonts w:ascii="Times New Roman" w:hAnsi="Times New Roman"/>
          <w:sz w:val="28"/>
          <w:szCs w:val="28"/>
        </w:rPr>
        <w:t>.</w:t>
      </w:r>
    </w:p>
    <w:p w:rsidR="00FA2608" w:rsidRPr="00016ECA" w:rsidRDefault="00FA2608" w:rsidP="000316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Администрация вправе установить в соглашении сроки и формы представления получателем субсидии дополнительной отчетности.</w:t>
      </w:r>
    </w:p>
    <w:p w:rsidR="00C47062" w:rsidRPr="00016ECA" w:rsidRDefault="00C47062" w:rsidP="000316C1">
      <w:pPr>
        <w:pStyle w:val="ConsPlusTitle"/>
        <w:outlineLvl w:val="1"/>
        <w:rPr>
          <w:rFonts w:ascii="Times New Roman" w:hAnsi="Times New Roman"/>
          <w:b w:val="0"/>
          <w:sz w:val="28"/>
          <w:szCs w:val="28"/>
        </w:rPr>
      </w:pPr>
    </w:p>
    <w:p w:rsidR="00FA2608" w:rsidRPr="00016ECA" w:rsidRDefault="00FA2608" w:rsidP="00FA2608">
      <w:pPr>
        <w:pStyle w:val="ConsPlusTitle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 w:rsidRPr="00016ECA">
        <w:rPr>
          <w:rFonts w:ascii="Times New Roman" w:hAnsi="Times New Roman"/>
          <w:b w:val="0"/>
          <w:sz w:val="28"/>
          <w:szCs w:val="28"/>
        </w:rPr>
        <w:t>5. Требования об осуществлении контроля (мониторинга)</w:t>
      </w:r>
    </w:p>
    <w:p w:rsidR="00FA2608" w:rsidRPr="00016ECA" w:rsidRDefault="00FA2608" w:rsidP="00FA2608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016ECA">
        <w:rPr>
          <w:rFonts w:ascii="Times New Roman" w:hAnsi="Times New Roman"/>
          <w:b w:val="0"/>
          <w:sz w:val="28"/>
          <w:szCs w:val="28"/>
        </w:rPr>
        <w:t>за соблюдением условий и порядка предоставления субсидий</w:t>
      </w:r>
    </w:p>
    <w:p w:rsidR="00FA2608" w:rsidRPr="00016ECA" w:rsidRDefault="00FA2608" w:rsidP="00FA2608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016ECA">
        <w:rPr>
          <w:rFonts w:ascii="Times New Roman" w:hAnsi="Times New Roman"/>
          <w:b w:val="0"/>
          <w:sz w:val="28"/>
          <w:szCs w:val="28"/>
        </w:rPr>
        <w:t>и ответственности за их нарушение</w:t>
      </w:r>
    </w:p>
    <w:p w:rsidR="00FA2608" w:rsidRPr="00016ECA" w:rsidRDefault="00FA2608" w:rsidP="00FA2608">
      <w:pPr>
        <w:pStyle w:val="ConsPlusNormal"/>
        <w:jc w:val="both"/>
        <w:rPr>
          <w:sz w:val="28"/>
          <w:szCs w:val="28"/>
        </w:rPr>
      </w:pPr>
    </w:p>
    <w:p w:rsidR="00FA2608" w:rsidRPr="00016ECA" w:rsidRDefault="00FA2608" w:rsidP="00FA26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33. Администрация осуществляет проверку соблюдения получателем субсидии порядка и условий предоставления субсидий, в том числе в части достижения результатов их предоставления.</w:t>
      </w:r>
    </w:p>
    <w:p w:rsidR="00FA2608" w:rsidRPr="00016ECA" w:rsidRDefault="00FA2608" w:rsidP="00FA26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ECA">
        <w:rPr>
          <w:rFonts w:ascii="Times New Roman" w:hAnsi="Times New Roman"/>
          <w:sz w:val="28"/>
          <w:szCs w:val="28"/>
        </w:rPr>
        <w:t xml:space="preserve">По требованию Администрации получатель субсидии обязан предоставить подлинники документов, подтверждающих факт осуществления затрат на доставку </w:t>
      </w:r>
      <w:r w:rsidR="000316C1" w:rsidRPr="00016ECA">
        <w:rPr>
          <w:rFonts w:ascii="Times New Roman" w:hAnsi="Times New Roman"/>
          <w:sz w:val="28"/>
          <w:szCs w:val="28"/>
        </w:rPr>
        <w:t xml:space="preserve">социально значимых продовольственных товаров в собственные торговые точки, или готового хлеба для реализации в торговых точках Населенных пунктов, или сырья для хлебопекарного производства, расположенного в пределах Населенных пунктов, или </w:t>
      </w:r>
      <w:r w:rsidR="0077449E">
        <w:rPr>
          <w:rFonts w:ascii="Times New Roman" w:hAnsi="Times New Roman"/>
          <w:sz w:val="28"/>
          <w:szCs w:val="28"/>
        </w:rPr>
        <w:t>отделочных</w:t>
      </w:r>
      <w:r w:rsidR="000316C1" w:rsidRPr="00016ECA">
        <w:rPr>
          <w:rFonts w:ascii="Times New Roman" w:hAnsi="Times New Roman"/>
          <w:sz w:val="28"/>
          <w:szCs w:val="28"/>
        </w:rPr>
        <w:t xml:space="preserve"> материалов для реализации в пределах Населенных пунктов, или кормов для сельскохозяйственных животных </w:t>
      </w:r>
      <w:r w:rsidRPr="00016ECA">
        <w:rPr>
          <w:rFonts w:ascii="Times New Roman" w:hAnsi="Times New Roman"/>
          <w:sz w:val="28"/>
          <w:szCs w:val="28"/>
        </w:rPr>
        <w:t>посредством паромной переправы</w:t>
      </w:r>
      <w:proofErr w:type="gramEnd"/>
      <w:r w:rsidRPr="00016ECA">
        <w:rPr>
          <w:rFonts w:ascii="Times New Roman" w:hAnsi="Times New Roman"/>
          <w:sz w:val="28"/>
          <w:szCs w:val="28"/>
        </w:rPr>
        <w:t xml:space="preserve"> по </w:t>
      </w:r>
      <w:r w:rsidR="001A0951" w:rsidRPr="00016ECA">
        <w:rPr>
          <w:rFonts w:ascii="Times New Roman" w:hAnsi="Times New Roman"/>
          <w:sz w:val="28"/>
          <w:szCs w:val="28"/>
        </w:rPr>
        <w:t>навигации</w:t>
      </w:r>
      <w:r w:rsidRPr="00016EC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16ECA">
        <w:rPr>
          <w:rFonts w:ascii="Times New Roman" w:hAnsi="Times New Roman"/>
          <w:sz w:val="28"/>
          <w:szCs w:val="28"/>
        </w:rPr>
        <w:t>Могочино-Нарга</w:t>
      </w:r>
      <w:proofErr w:type="spellEnd"/>
      <w:r w:rsidRPr="00016ECA">
        <w:rPr>
          <w:rFonts w:ascii="Times New Roman" w:hAnsi="Times New Roman"/>
          <w:sz w:val="28"/>
          <w:szCs w:val="28"/>
        </w:rPr>
        <w:t xml:space="preserve">». </w:t>
      </w:r>
    </w:p>
    <w:p w:rsidR="00FA2608" w:rsidRPr="00016ECA" w:rsidRDefault="00FA2608" w:rsidP="00FA26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lastRenderedPageBreak/>
        <w:t xml:space="preserve">Органы </w:t>
      </w:r>
      <w:r w:rsidR="00E4623B" w:rsidRPr="00016ECA">
        <w:rPr>
          <w:rFonts w:ascii="Times New Roman" w:hAnsi="Times New Roman"/>
          <w:sz w:val="28"/>
          <w:szCs w:val="28"/>
        </w:rPr>
        <w:t>муниципального</w:t>
      </w:r>
      <w:r w:rsidRPr="00016ECA">
        <w:rPr>
          <w:rFonts w:ascii="Times New Roman" w:hAnsi="Times New Roman"/>
          <w:sz w:val="28"/>
          <w:szCs w:val="28"/>
        </w:rPr>
        <w:t xml:space="preserve"> финансового контроля осуществляют проверку в соответствии со</w:t>
      </w:r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23" w:history="1">
        <w:r w:rsidRPr="00016ECA">
          <w:rPr>
            <w:rFonts w:ascii="Times New Roman" w:hAnsi="Times New Roman"/>
            <w:color w:val="000000" w:themeColor="text1"/>
            <w:sz w:val="28"/>
            <w:szCs w:val="28"/>
          </w:rPr>
          <w:t>статьями 268.1</w:t>
        </w:r>
      </w:hyperlink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24" w:history="1">
        <w:r w:rsidRPr="00016ECA">
          <w:rPr>
            <w:rFonts w:ascii="Times New Roman" w:hAnsi="Times New Roman"/>
            <w:color w:val="000000" w:themeColor="text1"/>
            <w:sz w:val="28"/>
            <w:szCs w:val="28"/>
          </w:rPr>
          <w:t>269.2</w:t>
        </w:r>
      </w:hyperlink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Российской Федерации</w:t>
      </w:r>
      <w:r w:rsidRPr="00016ECA">
        <w:rPr>
          <w:rFonts w:ascii="Times New Roman" w:hAnsi="Times New Roman"/>
          <w:sz w:val="28"/>
          <w:szCs w:val="28"/>
        </w:rPr>
        <w:t>.</w:t>
      </w:r>
    </w:p>
    <w:p w:rsidR="00FA2608" w:rsidRPr="00016ECA" w:rsidRDefault="00FA2608" w:rsidP="00E462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34. Субсидия подлежит возврату получателем субсидии в полном объеме в случаях:</w:t>
      </w:r>
    </w:p>
    <w:p w:rsidR="00FA2608" w:rsidRPr="00016ECA" w:rsidRDefault="00FA2608" w:rsidP="00E462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 xml:space="preserve">1) непредставления отчетности по форме и в сроки, установленные </w:t>
      </w:r>
      <w:hyperlink w:anchor="P161" w:history="1">
        <w:r w:rsidR="00E4623B" w:rsidRPr="00016ECA">
          <w:rPr>
            <w:rFonts w:ascii="Times New Roman" w:hAnsi="Times New Roman"/>
            <w:color w:val="000000" w:themeColor="text1"/>
            <w:sz w:val="28"/>
            <w:szCs w:val="28"/>
          </w:rPr>
          <w:t>пунктом</w:t>
        </w:r>
      </w:hyperlink>
      <w:r w:rsidR="003D7412">
        <w:rPr>
          <w:rFonts w:ascii="Times New Roman" w:hAnsi="Times New Roman"/>
          <w:color w:val="000000" w:themeColor="text1"/>
          <w:sz w:val="28"/>
          <w:szCs w:val="28"/>
        </w:rPr>
        <w:t xml:space="preserve"> 35 </w:t>
      </w:r>
      <w:r w:rsidRPr="00016ECA">
        <w:rPr>
          <w:rFonts w:ascii="Times New Roman" w:hAnsi="Times New Roman"/>
          <w:sz w:val="28"/>
          <w:szCs w:val="28"/>
        </w:rPr>
        <w:t>настоящего Порядка;</w:t>
      </w:r>
    </w:p>
    <w:p w:rsidR="00FA2608" w:rsidRPr="00016ECA" w:rsidRDefault="00FA2608" w:rsidP="00E462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 xml:space="preserve">2) нарушения получателем субсидии условий предоставления субсидии, установленных настоящим Порядком, выявленного по фактам проверок, проведенных </w:t>
      </w:r>
      <w:r w:rsidR="00E4623B" w:rsidRPr="00016ECA">
        <w:rPr>
          <w:rFonts w:ascii="Times New Roman" w:hAnsi="Times New Roman"/>
          <w:sz w:val="28"/>
          <w:szCs w:val="28"/>
        </w:rPr>
        <w:t>Администрацией и ор</w:t>
      </w:r>
      <w:r w:rsidR="00C340DC" w:rsidRPr="00016ECA">
        <w:rPr>
          <w:rFonts w:ascii="Times New Roman" w:hAnsi="Times New Roman"/>
          <w:sz w:val="28"/>
          <w:szCs w:val="28"/>
        </w:rPr>
        <w:t>ганами</w:t>
      </w:r>
      <w:r w:rsidR="00E4623B" w:rsidRPr="00016ECA">
        <w:rPr>
          <w:rFonts w:ascii="Times New Roman" w:hAnsi="Times New Roman"/>
          <w:sz w:val="28"/>
          <w:szCs w:val="28"/>
        </w:rPr>
        <w:t xml:space="preserve"> муниципального</w:t>
      </w:r>
      <w:r w:rsidRPr="00016ECA">
        <w:rPr>
          <w:rFonts w:ascii="Times New Roman" w:hAnsi="Times New Roman"/>
          <w:sz w:val="28"/>
          <w:szCs w:val="28"/>
        </w:rPr>
        <w:t xml:space="preserve"> финансового контроля.</w:t>
      </w:r>
    </w:p>
    <w:p w:rsidR="00FA2608" w:rsidRPr="00016ECA" w:rsidRDefault="00FA2608" w:rsidP="00E462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 xml:space="preserve">В случае нарушения условий предоставления субсидии, в том числе выявленных по фактам проверок, проведенных </w:t>
      </w:r>
      <w:r w:rsidR="00E4623B" w:rsidRPr="00016ECA">
        <w:rPr>
          <w:rFonts w:ascii="Times New Roman" w:hAnsi="Times New Roman"/>
          <w:sz w:val="28"/>
          <w:szCs w:val="28"/>
        </w:rPr>
        <w:t>Администрацией</w:t>
      </w:r>
      <w:r w:rsidRPr="00016ECA">
        <w:rPr>
          <w:rFonts w:ascii="Times New Roman" w:hAnsi="Times New Roman"/>
          <w:sz w:val="28"/>
          <w:szCs w:val="28"/>
        </w:rPr>
        <w:t xml:space="preserve"> и органами </w:t>
      </w:r>
      <w:r w:rsidR="00E4623B" w:rsidRPr="00016ECA">
        <w:rPr>
          <w:rFonts w:ascii="Times New Roman" w:hAnsi="Times New Roman"/>
          <w:sz w:val="28"/>
          <w:szCs w:val="28"/>
        </w:rPr>
        <w:t>муниципального</w:t>
      </w:r>
      <w:r w:rsidRPr="00016ECA">
        <w:rPr>
          <w:rFonts w:ascii="Times New Roman" w:hAnsi="Times New Roman"/>
          <w:sz w:val="28"/>
          <w:szCs w:val="28"/>
        </w:rPr>
        <w:t xml:space="preserve"> финансового контроля, </w:t>
      </w:r>
      <w:r w:rsidR="00E4623B" w:rsidRPr="00016ECA">
        <w:rPr>
          <w:rFonts w:ascii="Times New Roman" w:hAnsi="Times New Roman"/>
          <w:sz w:val="28"/>
          <w:szCs w:val="28"/>
        </w:rPr>
        <w:t>Администрация</w:t>
      </w:r>
      <w:r w:rsidRPr="00016ECA">
        <w:rPr>
          <w:rFonts w:ascii="Times New Roman" w:hAnsi="Times New Roman"/>
          <w:sz w:val="28"/>
          <w:szCs w:val="28"/>
        </w:rPr>
        <w:t xml:space="preserve"> в течение 20 рабочих дней со дня выявления указанных фактов направляет получателю субсидии письменное уведомление о возврате субсидии в бюджет</w:t>
      </w:r>
      <w:r w:rsidR="00E4623B" w:rsidRPr="00016ECA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E4623B" w:rsidRPr="00016ECA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="00E4623B" w:rsidRPr="00016ECA">
        <w:rPr>
          <w:rFonts w:ascii="Times New Roman" w:hAnsi="Times New Roman"/>
          <w:sz w:val="28"/>
          <w:szCs w:val="28"/>
        </w:rPr>
        <w:t xml:space="preserve"> район»</w:t>
      </w:r>
      <w:r w:rsidRPr="00016ECA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FA2608" w:rsidRPr="00016ECA" w:rsidRDefault="00FA2608" w:rsidP="00E462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 xml:space="preserve">В случае если получателем субсидии по состоянию на 31 декабря года предоставления субсидии не достигнуты значения результата предоставления субсидии, </w:t>
      </w:r>
      <w:r w:rsidR="00C340DC" w:rsidRPr="00016ECA">
        <w:rPr>
          <w:rFonts w:ascii="Times New Roman" w:hAnsi="Times New Roman"/>
          <w:sz w:val="28"/>
          <w:szCs w:val="28"/>
        </w:rPr>
        <w:t>установленные с</w:t>
      </w:r>
      <w:r w:rsidRPr="00016ECA">
        <w:rPr>
          <w:rFonts w:ascii="Times New Roman" w:hAnsi="Times New Roman"/>
          <w:sz w:val="28"/>
          <w:szCs w:val="28"/>
        </w:rPr>
        <w:t>оглашением, объем средств, подлежащий возврату в бюджет</w:t>
      </w:r>
      <w:r w:rsidR="00E4623B" w:rsidRPr="00016ECA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E4623B" w:rsidRPr="00016ECA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="00E4623B" w:rsidRPr="00016ECA">
        <w:rPr>
          <w:rFonts w:ascii="Times New Roman" w:hAnsi="Times New Roman"/>
          <w:sz w:val="28"/>
          <w:szCs w:val="28"/>
        </w:rPr>
        <w:t xml:space="preserve"> район» </w:t>
      </w:r>
      <w:r w:rsidRPr="00016ECA">
        <w:rPr>
          <w:rFonts w:ascii="Times New Roman" w:hAnsi="Times New Roman"/>
          <w:sz w:val="28"/>
          <w:szCs w:val="28"/>
        </w:rPr>
        <w:t>в срок до 1 мая года, следующего за годом предоставления субсидии</w:t>
      </w:r>
      <w:r w:rsidR="0077449E">
        <w:rPr>
          <w:rFonts w:ascii="Times New Roman" w:hAnsi="Times New Roman"/>
          <w:sz w:val="28"/>
          <w:szCs w:val="28"/>
        </w:rPr>
        <w:t>,</w:t>
      </w:r>
      <w:r w:rsidRPr="00016ECA">
        <w:rPr>
          <w:rFonts w:ascii="Times New Roman" w:hAnsi="Times New Roman"/>
          <w:sz w:val="28"/>
          <w:szCs w:val="28"/>
        </w:rPr>
        <w:t xml:space="preserve"> </w:t>
      </w:r>
      <w:r w:rsidR="00E4623B" w:rsidRPr="00016ECA">
        <w:rPr>
          <w:rFonts w:ascii="Times New Roman" w:hAnsi="Times New Roman"/>
          <w:sz w:val="28"/>
          <w:szCs w:val="28"/>
        </w:rPr>
        <w:t>осуществляется в полном объеме.</w:t>
      </w:r>
    </w:p>
    <w:p w:rsidR="00FA2608" w:rsidRPr="00016ECA" w:rsidRDefault="00FA2608" w:rsidP="00C340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3</w:t>
      </w:r>
      <w:r w:rsidR="00E4623B" w:rsidRPr="00016ECA">
        <w:rPr>
          <w:rFonts w:ascii="Times New Roman" w:hAnsi="Times New Roman"/>
          <w:sz w:val="28"/>
          <w:szCs w:val="28"/>
        </w:rPr>
        <w:t>5</w:t>
      </w:r>
      <w:r w:rsidRPr="00016ECA">
        <w:rPr>
          <w:rFonts w:ascii="Times New Roman" w:hAnsi="Times New Roman"/>
          <w:sz w:val="28"/>
          <w:szCs w:val="28"/>
        </w:rPr>
        <w:t xml:space="preserve">. Возврат субсидии осуществляется на основании направленного </w:t>
      </w:r>
      <w:r w:rsidR="00E4623B" w:rsidRPr="00016ECA">
        <w:rPr>
          <w:rFonts w:ascii="Times New Roman" w:hAnsi="Times New Roman"/>
          <w:sz w:val="28"/>
          <w:szCs w:val="28"/>
        </w:rPr>
        <w:t>Администрацией</w:t>
      </w:r>
      <w:r w:rsidRPr="00016ECA">
        <w:rPr>
          <w:rFonts w:ascii="Times New Roman" w:hAnsi="Times New Roman"/>
          <w:sz w:val="28"/>
          <w:szCs w:val="28"/>
        </w:rPr>
        <w:t xml:space="preserve"> получателю субсидии письменного уведомления о подлежащей возврату сумме субсидии (далее - уведомление).</w:t>
      </w:r>
    </w:p>
    <w:p w:rsidR="00FA2608" w:rsidRPr="00016ECA" w:rsidRDefault="00FA2608" w:rsidP="00C340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 xml:space="preserve">В течение 10 рабочих дней со дня получения письменного уведомления о возврате субсидии в полном объеме получатель субсидии осуществляет возврат субсидии в бюджет </w:t>
      </w:r>
      <w:r w:rsidR="00E4623B" w:rsidRPr="00016ECA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E4623B" w:rsidRPr="00016ECA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="00E4623B" w:rsidRPr="00016ECA">
        <w:rPr>
          <w:rFonts w:ascii="Times New Roman" w:hAnsi="Times New Roman"/>
          <w:sz w:val="28"/>
          <w:szCs w:val="28"/>
        </w:rPr>
        <w:t xml:space="preserve"> район» </w:t>
      </w:r>
      <w:r w:rsidRPr="00016ECA">
        <w:rPr>
          <w:rFonts w:ascii="Times New Roman" w:hAnsi="Times New Roman"/>
          <w:sz w:val="28"/>
          <w:szCs w:val="28"/>
        </w:rPr>
        <w:t xml:space="preserve">в полном объеме по платежным реквизитам, указанным в уведомлении, или направляет в адрес </w:t>
      </w:r>
      <w:r w:rsidR="00E4623B" w:rsidRPr="00016ECA">
        <w:rPr>
          <w:rFonts w:ascii="Times New Roman" w:hAnsi="Times New Roman"/>
          <w:sz w:val="28"/>
          <w:szCs w:val="28"/>
        </w:rPr>
        <w:t>Администрации</w:t>
      </w:r>
      <w:r w:rsidRPr="00016ECA">
        <w:rPr>
          <w:rFonts w:ascii="Times New Roman" w:hAnsi="Times New Roman"/>
          <w:sz w:val="28"/>
          <w:szCs w:val="28"/>
        </w:rPr>
        <w:t xml:space="preserve"> ответ с мотивированным отказом от возврата субсидии.</w:t>
      </w:r>
    </w:p>
    <w:p w:rsidR="0077449E" w:rsidRDefault="00FA2608" w:rsidP="00C340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В случае отказа получателя субсидии от добровольного возврата субсидии</w:t>
      </w:r>
      <w:r w:rsidR="00ED3012">
        <w:rPr>
          <w:rFonts w:ascii="Times New Roman" w:hAnsi="Times New Roman"/>
          <w:sz w:val="28"/>
          <w:szCs w:val="28"/>
        </w:rPr>
        <w:t>,</w:t>
      </w:r>
      <w:r w:rsidRPr="00016ECA">
        <w:rPr>
          <w:rFonts w:ascii="Times New Roman" w:hAnsi="Times New Roman"/>
          <w:sz w:val="28"/>
          <w:szCs w:val="28"/>
        </w:rPr>
        <w:t xml:space="preserve"> </w:t>
      </w:r>
      <w:r w:rsidR="00ED3012" w:rsidRPr="00016ECA">
        <w:rPr>
          <w:rFonts w:ascii="Times New Roman" w:hAnsi="Times New Roman"/>
          <w:sz w:val="28"/>
          <w:szCs w:val="28"/>
        </w:rPr>
        <w:t xml:space="preserve">неполучения от получателя субсидии добровольного возврата субсидии или ответа с мотивированным отказом от возврата субсидии </w:t>
      </w:r>
      <w:r w:rsidRPr="00016ECA">
        <w:rPr>
          <w:rFonts w:ascii="Times New Roman" w:hAnsi="Times New Roman"/>
          <w:sz w:val="28"/>
          <w:szCs w:val="28"/>
        </w:rPr>
        <w:t xml:space="preserve">бюджетные средства подлежат взысканию </w:t>
      </w:r>
      <w:r w:rsidR="00E4623B" w:rsidRPr="00016ECA">
        <w:rPr>
          <w:rFonts w:ascii="Times New Roman" w:hAnsi="Times New Roman"/>
          <w:sz w:val="28"/>
          <w:szCs w:val="28"/>
        </w:rPr>
        <w:t>Администрацией</w:t>
      </w:r>
      <w:r w:rsidRPr="00016ECA">
        <w:rPr>
          <w:rFonts w:ascii="Times New Roman" w:hAnsi="Times New Roman"/>
          <w:sz w:val="28"/>
          <w:szCs w:val="28"/>
        </w:rPr>
        <w:t xml:space="preserve"> в судебном порядке в соответствии </w:t>
      </w:r>
      <w:r w:rsidR="0077449E">
        <w:rPr>
          <w:rFonts w:ascii="Times New Roman" w:hAnsi="Times New Roman"/>
          <w:sz w:val="28"/>
          <w:szCs w:val="28"/>
        </w:rPr>
        <w:t>с действующим законодательством.</w:t>
      </w:r>
    </w:p>
    <w:p w:rsidR="002200B3" w:rsidRPr="00016ECA" w:rsidRDefault="002200B3" w:rsidP="00DA203F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2200B3" w:rsidRPr="00016ECA" w:rsidRDefault="002200B3" w:rsidP="00DA203F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2200B3" w:rsidRDefault="002200B3" w:rsidP="00DA203F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873734" w:rsidRDefault="00873734" w:rsidP="00DA203F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873734" w:rsidRDefault="00873734" w:rsidP="00DA203F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873734" w:rsidRDefault="00873734" w:rsidP="00DA203F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2200B3" w:rsidRDefault="002200B3" w:rsidP="003D7412">
      <w:pPr>
        <w:widowControl w:val="0"/>
        <w:jc w:val="both"/>
        <w:rPr>
          <w:snapToGrid w:val="0"/>
          <w:sz w:val="28"/>
          <w:szCs w:val="28"/>
        </w:rPr>
      </w:pPr>
    </w:p>
    <w:p w:rsidR="0064297E" w:rsidRPr="00ED3012" w:rsidRDefault="0064297E" w:rsidP="00D20997">
      <w:pPr>
        <w:widowControl w:val="0"/>
        <w:ind w:left="4678"/>
        <w:jc w:val="both"/>
        <w:rPr>
          <w:snapToGrid w:val="0"/>
          <w:sz w:val="28"/>
          <w:szCs w:val="28"/>
        </w:rPr>
      </w:pPr>
      <w:r w:rsidRPr="00ED3012">
        <w:rPr>
          <w:snapToGrid w:val="0"/>
          <w:sz w:val="28"/>
          <w:szCs w:val="28"/>
        </w:rPr>
        <w:lastRenderedPageBreak/>
        <w:t>Приложение № 1 к</w:t>
      </w:r>
      <w:r w:rsidR="00DA203F" w:rsidRPr="00ED3012">
        <w:rPr>
          <w:snapToGrid w:val="0"/>
          <w:sz w:val="28"/>
          <w:szCs w:val="28"/>
        </w:rPr>
        <w:t xml:space="preserve"> Порядку </w:t>
      </w:r>
      <w:r w:rsidR="001B2435" w:rsidRPr="00ED3012">
        <w:rPr>
          <w:color w:val="000000"/>
          <w:sz w:val="28"/>
          <w:szCs w:val="28"/>
        </w:rPr>
        <w:t>предоставления субсидии</w:t>
      </w:r>
      <w:r w:rsidR="001B2435"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</w:t>
      </w:r>
      <w:r w:rsidR="0077449E" w:rsidRPr="00ED3012">
        <w:rPr>
          <w:sz w:val="28"/>
          <w:szCs w:val="28"/>
        </w:rPr>
        <w:t>отделочных</w:t>
      </w:r>
      <w:r w:rsidR="001B2435" w:rsidRPr="00ED3012">
        <w:rPr>
          <w:sz w:val="28"/>
          <w:szCs w:val="28"/>
        </w:rPr>
        <w:t xml:space="preserve"> материалов, кормов для</w:t>
      </w:r>
      <w:r w:rsidR="00576DDA">
        <w:rPr>
          <w:sz w:val="28"/>
          <w:szCs w:val="28"/>
        </w:rPr>
        <w:t xml:space="preserve"> сельскохозяйственных животных </w:t>
      </w:r>
      <w:r w:rsidR="001B2435" w:rsidRPr="00ED3012">
        <w:rPr>
          <w:sz w:val="28"/>
          <w:szCs w:val="28"/>
        </w:rPr>
        <w:t>посредством паромной переправы</w:t>
      </w:r>
      <w:r w:rsidRPr="00ED3012">
        <w:rPr>
          <w:snapToGrid w:val="0"/>
          <w:sz w:val="28"/>
          <w:szCs w:val="28"/>
        </w:rPr>
        <w:t xml:space="preserve"> </w:t>
      </w:r>
    </w:p>
    <w:p w:rsidR="00DC0E27" w:rsidRPr="005D69CF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5D69CF">
        <w:rPr>
          <w:rFonts w:ascii="Times New Roman" w:hAnsi="Times New Roman"/>
          <w:sz w:val="24"/>
          <w:szCs w:val="24"/>
        </w:rPr>
        <w:t>Форма</w:t>
      </w:r>
    </w:p>
    <w:p w:rsidR="00DC0E27" w:rsidRPr="005D69CF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C0E27" w:rsidRPr="005D69CF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5D69CF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5D69CF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5D69CF">
        <w:rPr>
          <w:rFonts w:ascii="Times New Roman" w:hAnsi="Times New Roman"/>
          <w:sz w:val="24"/>
          <w:szCs w:val="24"/>
        </w:rPr>
        <w:t xml:space="preserve">В </w:t>
      </w:r>
      <w:r w:rsidR="005D69CF" w:rsidRPr="005D69CF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5D69CF" w:rsidRPr="005D69CF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="005D69CF" w:rsidRPr="005D69CF">
        <w:rPr>
          <w:rFonts w:ascii="Times New Roman" w:hAnsi="Times New Roman"/>
          <w:sz w:val="24"/>
          <w:szCs w:val="24"/>
        </w:rPr>
        <w:t xml:space="preserve"> района</w:t>
      </w:r>
    </w:p>
    <w:p w:rsidR="00DC0E27" w:rsidRPr="005D69CF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5D69CF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DC0E27" w:rsidRPr="005D69CF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5D69CF">
        <w:rPr>
          <w:rFonts w:ascii="Times New Roman" w:hAnsi="Times New Roman"/>
          <w:sz w:val="24"/>
          <w:szCs w:val="24"/>
        </w:rPr>
        <w:t xml:space="preserve">                                </w:t>
      </w:r>
      <w:r w:rsidR="005D69CF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5D69CF">
        <w:rPr>
          <w:rFonts w:ascii="Times New Roman" w:hAnsi="Times New Roman"/>
          <w:sz w:val="24"/>
          <w:szCs w:val="24"/>
        </w:rPr>
        <w:t xml:space="preserve">  </w:t>
      </w:r>
      <w:r w:rsidR="005D69CF">
        <w:rPr>
          <w:rFonts w:ascii="Times New Roman" w:hAnsi="Times New Roman"/>
          <w:sz w:val="24"/>
          <w:szCs w:val="24"/>
        </w:rPr>
        <w:t xml:space="preserve">           </w:t>
      </w:r>
      <w:r w:rsidRPr="005D69CF">
        <w:rPr>
          <w:rFonts w:ascii="Times New Roman" w:hAnsi="Times New Roman"/>
          <w:sz w:val="24"/>
          <w:szCs w:val="24"/>
        </w:rPr>
        <w:t>_________</w:t>
      </w:r>
      <w:r w:rsidR="005D69CF">
        <w:rPr>
          <w:rFonts w:ascii="Times New Roman" w:hAnsi="Times New Roman"/>
          <w:sz w:val="24"/>
          <w:szCs w:val="24"/>
        </w:rPr>
        <w:t>________________________</w:t>
      </w:r>
    </w:p>
    <w:p w:rsidR="00DC0E27" w:rsidRPr="005D69CF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5D69CF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5D69CF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5D69CF">
        <w:rPr>
          <w:rFonts w:ascii="Times New Roman" w:hAnsi="Times New Roman"/>
          <w:sz w:val="24"/>
          <w:szCs w:val="24"/>
        </w:rPr>
        <w:t>(наименование участника отбора)</w:t>
      </w:r>
    </w:p>
    <w:p w:rsidR="00DC0E27" w:rsidRPr="005D69CF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C0E27" w:rsidRPr="00033D74" w:rsidRDefault="00DC0E27" w:rsidP="00CF136A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6" w:name="P219"/>
      <w:bookmarkEnd w:id="6"/>
      <w:r w:rsidRPr="00033D74">
        <w:rPr>
          <w:rFonts w:ascii="Times New Roman" w:hAnsi="Times New Roman"/>
          <w:sz w:val="24"/>
          <w:szCs w:val="24"/>
        </w:rPr>
        <w:t>Заявка</w:t>
      </w:r>
    </w:p>
    <w:p w:rsidR="00DC0E27" w:rsidRDefault="00DC0E27" w:rsidP="00BC4D3B">
      <w:pPr>
        <w:widowControl w:val="0"/>
        <w:jc w:val="center"/>
      </w:pPr>
      <w:r w:rsidRPr="00033D74">
        <w:t xml:space="preserve">на участие в отборе на предоставление субсидии </w:t>
      </w:r>
      <w:r w:rsidR="00BC4D3B" w:rsidRPr="00033D74">
        <w:t xml:space="preserve">субъектам малого и среднего предпринимательства </w:t>
      </w:r>
      <w:r w:rsidR="001B2435" w:rsidRPr="00033D74">
        <w:t xml:space="preserve">в целях возмещения части затрат, </w:t>
      </w:r>
      <w:r w:rsidR="00576DDA" w:rsidRPr="00CF136A">
        <w:t xml:space="preserve">связанных с доставкой социально значимых продовольственных товаров в торговые точки и сырья для хлебопекарного производства, </w:t>
      </w:r>
      <w:r w:rsidR="00576DDA">
        <w:t>отделочных</w:t>
      </w:r>
      <w:r w:rsidR="00576DDA" w:rsidRPr="00CF136A">
        <w:t xml:space="preserve"> материалов, кормов для сельскохозяйственных животных</w:t>
      </w:r>
      <w:r w:rsidR="00033D74" w:rsidRPr="00033D74">
        <w:t xml:space="preserve"> посредством паромной переправы</w:t>
      </w:r>
    </w:p>
    <w:p w:rsidR="00033D74" w:rsidRPr="00033D74" w:rsidRDefault="00033D74" w:rsidP="00BC4D3B">
      <w:pPr>
        <w:widowControl w:val="0"/>
        <w:jc w:val="center"/>
      </w:pPr>
    </w:p>
    <w:p w:rsidR="00DC0E27" w:rsidRPr="00CF136A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Прошу предоставить субсидию ___________________________________________</w:t>
      </w:r>
      <w:r w:rsidR="005D69CF" w:rsidRPr="00CF136A">
        <w:rPr>
          <w:rFonts w:ascii="Times New Roman" w:hAnsi="Times New Roman"/>
          <w:sz w:val="24"/>
          <w:szCs w:val="24"/>
        </w:rPr>
        <w:t>_____</w:t>
      </w:r>
    </w:p>
    <w:p w:rsidR="00DC0E27" w:rsidRPr="00CF136A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gramStart"/>
      <w:r w:rsidRPr="00CF136A">
        <w:rPr>
          <w:rFonts w:ascii="Times New Roman" w:hAnsi="Times New Roman"/>
          <w:sz w:val="24"/>
          <w:szCs w:val="24"/>
        </w:rPr>
        <w:t>(полное и сокращенное наименования</w:t>
      </w:r>
      <w:r w:rsidR="005D69CF" w:rsidRPr="00CF136A">
        <w:rPr>
          <w:rFonts w:ascii="Times New Roman" w:hAnsi="Times New Roman"/>
          <w:sz w:val="24"/>
          <w:szCs w:val="24"/>
        </w:rPr>
        <w:t xml:space="preserve"> </w:t>
      </w:r>
      <w:r w:rsidRPr="00CF136A">
        <w:rPr>
          <w:rFonts w:ascii="Times New Roman" w:hAnsi="Times New Roman"/>
          <w:sz w:val="24"/>
          <w:szCs w:val="24"/>
        </w:rPr>
        <w:t>юридического лица,</w:t>
      </w:r>
      <w:proofErr w:type="gramEnd"/>
    </w:p>
    <w:p w:rsidR="00DC0E27" w:rsidRPr="00CF136A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5D69CF" w:rsidRPr="00CF136A">
        <w:rPr>
          <w:rFonts w:ascii="Times New Roman" w:hAnsi="Times New Roman"/>
          <w:sz w:val="24"/>
          <w:szCs w:val="24"/>
        </w:rPr>
        <w:t>__</w:t>
      </w:r>
    </w:p>
    <w:p w:rsidR="00DC0E27" w:rsidRPr="00CF136A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(фамилия, имя, отчество (последнее - при наличии) индивидуального предпринимателя)</w:t>
      </w:r>
    </w:p>
    <w:p w:rsidR="00DC0E27" w:rsidRPr="00576DDA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6DDA">
        <w:rPr>
          <w:rFonts w:ascii="Times New Roman" w:hAnsi="Times New Roman"/>
          <w:sz w:val="24"/>
          <w:szCs w:val="24"/>
        </w:rPr>
        <w:t xml:space="preserve">на </w:t>
      </w:r>
      <w:r w:rsidR="005D69CF" w:rsidRPr="00576DDA">
        <w:rPr>
          <w:rFonts w:ascii="Times New Roman" w:hAnsi="Times New Roman"/>
          <w:sz w:val="24"/>
          <w:szCs w:val="24"/>
        </w:rPr>
        <w:t xml:space="preserve">возмещение части затрат субъектам малого и среднего предпринимательства, </w:t>
      </w:r>
      <w:r w:rsidR="00576DDA" w:rsidRPr="00576DDA">
        <w:rPr>
          <w:rFonts w:ascii="Times New Roman" w:hAnsi="Times New Roman"/>
          <w:sz w:val="24"/>
          <w:szCs w:val="24"/>
        </w:rPr>
        <w:t xml:space="preserve">связанных с доставкой социально значимых продовольственных товаров в собственные торговые точки, или готового хлеба собственного производства для реализации в торговых точках, или сырья для хлебопекарного производства, или отделочных материалов, или кормов для сельскохозяйственных животных </w:t>
      </w:r>
      <w:r w:rsidR="00BC4D3B" w:rsidRPr="00576DDA">
        <w:rPr>
          <w:rFonts w:ascii="Times New Roman" w:hAnsi="Times New Roman"/>
          <w:sz w:val="24"/>
          <w:szCs w:val="24"/>
        </w:rPr>
        <w:t>в населенные пункты</w:t>
      </w:r>
      <w:r w:rsidR="00CC3B15" w:rsidRPr="00576DDA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CC3B15" w:rsidRPr="00576DDA">
        <w:rPr>
          <w:rFonts w:ascii="Times New Roman" w:hAnsi="Times New Roman"/>
          <w:sz w:val="24"/>
          <w:szCs w:val="24"/>
        </w:rPr>
        <w:t>Молчановский</w:t>
      </w:r>
      <w:proofErr w:type="spellEnd"/>
      <w:r w:rsidR="00CC3B15" w:rsidRPr="00576DDA">
        <w:rPr>
          <w:rFonts w:ascii="Times New Roman" w:hAnsi="Times New Roman"/>
          <w:sz w:val="24"/>
          <w:szCs w:val="24"/>
        </w:rPr>
        <w:t xml:space="preserve"> район», транспортное сообщение с которыми осуществляется посредством паромной переправы по </w:t>
      </w:r>
      <w:r w:rsidR="001A0951" w:rsidRPr="00576DDA">
        <w:rPr>
          <w:rFonts w:ascii="Times New Roman" w:hAnsi="Times New Roman"/>
          <w:sz w:val="24"/>
          <w:szCs w:val="24"/>
        </w:rPr>
        <w:t>навигации</w:t>
      </w:r>
      <w:proofErr w:type="gramEnd"/>
      <w:r w:rsidR="001A0951" w:rsidRPr="00576DDA">
        <w:rPr>
          <w:rFonts w:ascii="Times New Roman" w:hAnsi="Times New Roman"/>
          <w:sz w:val="24"/>
          <w:szCs w:val="24"/>
        </w:rPr>
        <w:t xml:space="preserve"> </w:t>
      </w:r>
      <w:r w:rsidR="00CC3B15" w:rsidRPr="00576DDA">
        <w:rPr>
          <w:rFonts w:ascii="Times New Roman" w:hAnsi="Times New Roman"/>
          <w:sz w:val="24"/>
          <w:szCs w:val="24"/>
        </w:rPr>
        <w:t>«</w:t>
      </w:r>
      <w:proofErr w:type="spellStart"/>
      <w:r w:rsidR="00CC3B15" w:rsidRPr="00576DDA">
        <w:rPr>
          <w:rFonts w:ascii="Times New Roman" w:hAnsi="Times New Roman"/>
          <w:sz w:val="24"/>
          <w:szCs w:val="24"/>
        </w:rPr>
        <w:t>Могочино-Нарга</w:t>
      </w:r>
      <w:proofErr w:type="spellEnd"/>
      <w:r w:rsidR="00CC3B15" w:rsidRPr="00576DDA">
        <w:rPr>
          <w:rFonts w:ascii="Times New Roman" w:hAnsi="Times New Roman"/>
          <w:sz w:val="24"/>
          <w:szCs w:val="24"/>
        </w:rPr>
        <w:t xml:space="preserve">», </w:t>
      </w:r>
      <w:r w:rsidRPr="00576DDA">
        <w:rPr>
          <w:rFonts w:ascii="Times New Roman" w:hAnsi="Times New Roman"/>
          <w:sz w:val="24"/>
          <w:szCs w:val="24"/>
        </w:rPr>
        <w:t>за период с __________ 20__ года по ___________ 20__</w:t>
      </w:r>
      <w:r w:rsidR="005D69CF" w:rsidRPr="00576DDA">
        <w:rPr>
          <w:rFonts w:ascii="Times New Roman" w:hAnsi="Times New Roman"/>
          <w:sz w:val="24"/>
          <w:szCs w:val="24"/>
        </w:rPr>
        <w:t xml:space="preserve"> </w:t>
      </w:r>
      <w:r w:rsidR="001A1E94" w:rsidRPr="00576DDA">
        <w:rPr>
          <w:rFonts w:ascii="Times New Roman" w:hAnsi="Times New Roman"/>
          <w:sz w:val="24"/>
          <w:szCs w:val="24"/>
        </w:rPr>
        <w:t>года в размере</w:t>
      </w:r>
      <w:proofErr w:type="gramStart"/>
      <w:r w:rsidR="001A1E94" w:rsidRPr="00576DDA">
        <w:rPr>
          <w:rFonts w:ascii="Times New Roman" w:hAnsi="Times New Roman"/>
          <w:sz w:val="24"/>
          <w:szCs w:val="24"/>
        </w:rPr>
        <w:t xml:space="preserve"> ________</w:t>
      </w:r>
      <w:r w:rsidRPr="00576DDA">
        <w:rPr>
          <w:rFonts w:ascii="Times New Roman" w:hAnsi="Times New Roman"/>
          <w:sz w:val="24"/>
          <w:szCs w:val="24"/>
        </w:rPr>
        <w:t xml:space="preserve"> (_____________________________) </w:t>
      </w:r>
      <w:proofErr w:type="gramEnd"/>
      <w:r w:rsidRPr="00576DDA">
        <w:rPr>
          <w:rFonts w:ascii="Times New Roman" w:hAnsi="Times New Roman"/>
          <w:sz w:val="24"/>
          <w:szCs w:val="24"/>
        </w:rPr>
        <w:t>рублей.</w:t>
      </w:r>
    </w:p>
    <w:p w:rsidR="00DC0E27" w:rsidRPr="00CF136A" w:rsidRDefault="005D69CF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 xml:space="preserve">     </w:t>
      </w:r>
      <w:r w:rsidR="00CC3B15" w:rsidRPr="00CF136A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1A0951" w:rsidRPr="00CF136A">
        <w:rPr>
          <w:rFonts w:ascii="Times New Roman" w:hAnsi="Times New Roman"/>
          <w:sz w:val="24"/>
          <w:szCs w:val="24"/>
        </w:rPr>
        <w:t xml:space="preserve"> </w:t>
      </w:r>
      <w:r w:rsidRPr="00CF136A">
        <w:rPr>
          <w:rFonts w:ascii="Times New Roman" w:hAnsi="Times New Roman"/>
          <w:sz w:val="24"/>
          <w:szCs w:val="24"/>
        </w:rPr>
        <w:t xml:space="preserve">  </w:t>
      </w:r>
      <w:r w:rsidR="00DC0E27" w:rsidRPr="00CF136A">
        <w:rPr>
          <w:rFonts w:ascii="Times New Roman" w:hAnsi="Times New Roman"/>
          <w:sz w:val="24"/>
          <w:szCs w:val="24"/>
        </w:rPr>
        <w:t xml:space="preserve"> (сумма прописью)</w:t>
      </w:r>
    </w:p>
    <w:p w:rsidR="001A1E94" w:rsidRPr="00CF136A" w:rsidRDefault="001A1E94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C0E27" w:rsidRPr="00CF136A" w:rsidRDefault="00DC0E27" w:rsidP="005D69C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1. Сведения об участнике отбора:</w:t>
      </w:r>
    </w:p>
    <w:p w:rsidR="00DC0E27" w:rsidRPr="00CF136A" w:rsidRDefault="00DC0E27" w:rsidP="005D69C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3749"/>
        <w:gridCol w:w="5245"/>
      </w:tblGrid>
      <w:tr w:rsidR="0071391C" w:rsidRPr="00CF136A" w:rsidTr="00CF136A">
        <w:tc>
          <w:tcPr>
            <w:tcW w:w="424" w:type="dxa"/>
          </w:tcPr>
          <w:p w:rsidR="00DC0E27" w:rsidRPr="00CF136A" w:rsidRDefault="00CC3B15" w:rsidP="00CC3B15">
            <w:r w:rsidRPr="00CF136A">
              <w:t>1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 участника отбора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CC3B15" w:rsidP="00CC3B15">
            <w:r w:rsidRPr="00CF136A">
              <w:t>2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Сокращенное наименование участника отбора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5D69CF" w:rsidP="00CC3B15">
            <w:r w:rsidRPr="00CF136A">
              <w:t>3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Идентификационны</w:t>
            </w:r>
            <w:r w:rsidR="005D69CF"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 номер налогоплательщика (ИНН)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CC3B15" w:rsidP="00CC3B15">
            <w:r w:rsidRPr="00CF136A">
              <w:lastRenderedPageBreak/>
              <w:t>4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CC3B15" w:rsidP="00CC3B15">
            <w:r w:rsidRPr="00CF136A">
              <w:t>5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Юридический адрес участника отбора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71391C" w:rsidP="00CC3B15">
            <w:r w:rsidRPr="00CF136A">
              <w:t>6</w:t>
            </w:r>
          </w:p>
        </w:tc>
        <w:tc>
          <w:tcPr>
            <w:tcW w:w="3749" w:type="dxa"/>
          </w:tcPr>
          <w:p w:rsidR="00DC0E27" w:rsidRPr="00CF136A" w:rsidRDefault="00DC0E27" w:rsidP="0079701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нахождени</w:t>
            </w:r>
            <w:r w:rsidR="0071391C"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 торговой точки участника отбора</w:t>
            </w:r>
            <w:r w:rsidR="00797017"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="00797017" w:rsidRPr="00CF136A">
              <w:rPr>
                <w:rFonts w:ascii="Times New Roman" w:hAnsi="Times New Roman"/>
                <w:sz w:val="24"/>
                <w:szCs w:val="24"/>
              </w:rPr>
              <w:t>для участников отбора, осуществляющих реализацию социально значимых продовольственных товаров в торговых точках Населенных пунктов)</w:t>
            </w:r>
            <w:r w:rsidR="00D02481" w:rsidRPr="00CF136A">
              <w:rPr>
                <w:rFonts w:ascii="Times New Roman" w:hAnsi="Times New Roman"/>
                <w:sz w:val="24"/>
                <w:szCs w:val="24"/>
              </w:rPr>
              <w:t xml:space="preserve"> или место нахождения хлебопекарного производства (для участников отбора, осуществляющих производство хлебопекарной продукции в пределах Населенных пунктов)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71391C" w:rsidP="00CC3B15">
            <w:r w:rsidRPr="00CF136A">
              <w:t>7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участника отбора (наименование должности, фамилия, имя, отчество, номер телефона и факса, адрес электронной почты</w:t>
            </w:r>
            <w:proofErr w:type="gramEnd"/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71391C" w:rsidP="00CC3B15">
            <w:r w:rsidRPr="00CF136A">
              <w:t>8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для перечисления субсидии: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71391C" w:rsidP="00CC3B15">
            <w:r w:rsidRPr="00CF136A">
              <w:t>8.1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расчетный счет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71391C" w:rsidP="00CC3B15">
            <w:r w:rsidRPr="00CF136A">
              <w:t>8.2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71391C" w:rsidP="00CC3B15">
            <w:r w:rsidRPr="00CF136A">
              <w:t>8.3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корреспондентский счет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71391C" w:rsidP="00CC3B15">
            <w:r w:rsidRPr="00CF136A">
              <w:t>8.4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71391C" w:rsidP="00CC3B15">
            <w:r w:rsidRPr="00CF136A">
              <w:t>9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системы налогообложения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C0E27" w:rsidRPr="00CF136A" w:rsidRDefault="00DC0E27" w:rsidP="005D69CF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1680A" w:rsidRPr="007579D7" w:rsidRDefault="00E1680A" w:rsidP="00E1680A">
      <w:pPr>
        <w:widowControl w:val="0"/>
        <w:jc w:val="both"/>
      </w:pPr>
      <w:r w:rsidRPr="00CF136A">
        <w:t xml:space="preserve">2. </w:t>
      </w:r>
      <w:proofErr w:type="gramStart"/>
      <w:r w:rsidRPr="00CF136A">
        <w:t xml:space="preserve">Настоящим даю согласие на публикацию (размещение) </w:t>
      </w:r>
      <w:r w:rsidR="00DC0E27" w:rsidRPr="00CF136A">
        <w:t>в</w:t>
      </w:r>
      <w:r w:rsidRPr="00CF136A">
        <w:t xml:space="preserve"> </w:t>
      </w:r>
      <w:r w:rsidR="00DC0E27" w:rsidRPr="00CF136A">
        <w:t>инфо</w:t>
      </w:r>
      <w:r w:rsidRPr="00CF136A">
        <w:t>рмационно-телекоммуникационной сети «Интернет»</w:t>
      </w:r>
      <w:r w:rsidR="00DC0E27" w:rsidRPr="00CF136A">
        <w:t xml:space="preserve"> информации об участнике</w:t>
      </w:r>
      <w:r w:rsidRPr="00CF136A">
        <w:t xml:space="preserve"> </w:t>
      </w:r>
      <w:r w:rsidR="00DC0E27" w:rsidRPr="00CF136A">
        <w:t>отбора, о подаваемой заявке, иной информации об участнике отбора, связанной</w:t>
      </w:r>
      <w:r w:rsidRPr="00CF136A">
        <w:t xml:space="preserve"> </w:t>
      </w:r>
      <w:r w:rsidR="00DC0E27" w:rsidRPr="00CF136A">
        <w:t>с</w:t>
      </w:r>
      <w:r w:rsidRPr="00CF136A">
        <w:t xml:space="preserve"> </w:t>
      </w:r>
      <w:r w:rsidR="00DC0E27" w:rsidRPr="00CF136A">
        <w:t xml:space="preserve">участием в отборе </w:t>
      </w:r>
      <w:r w:rsidRPr="00CF136A">
        <w:t xml:space="preserve">на предоставление субсидии субъектам малого и среднего предпринимательства </w:t>
      </w:r>
      <w:r w:rsidR="00BC4D3B" w:rsidRPr="00CF136A">
        <w:t xml:space="preserve">в целях возмещения части затрат, </w:t>
      </w:r>
      <w:r w:rsidR="007579D7" w:rsidRPr="007579D7">
        <w:t>связанных с доставкой в Населенные пункты социально значимых продовольственных товаров в собственные торговые точки, или готового хлеба собственного производства для</w:t>
      </w:r>
      <w:proofErr w:type="gramEnd"/>
      <w:r w:rsidR="007579D7" w:rsidRPr="007579D7">
        <w:t xml:space="preserve"> реализации в торговых точках Населенных пунктов, или сырья для хлебопекарного производства, расположенного в пределах Населенных пунктов, или </w:t>
      </w:r>
      <w:r w:rsidR="007579D7">
        <w:t>отделочных</w:t>
      </w:r>
      <w:r w:rsidR="007579D7" w:rsidRPr="007579D7">
        <w:t xml:space="preserve"> материалов, или кормов для сельскохозяйственных животных для реализации в пределах Населенных пунктов посредством паромной переправы</w:t>
      </w:r>
      <w:r w:rsidR="007579D7">
        <w:t>.</w:t>
      </w:r>
    </w:p>
    <w:p w:rsidR="00CF136A" w:rsidRPr="00CF136A" w:rsidRDefault="00E1680A" w:rsidP="00BC4D3B">
      <w:pPr>
        <w:widowControl w:val="0"/>
        <w:jc w:val="both"/>
      </w:pPr>
      <w:r w:rsidRPr="00CF136A">
        <w:t>3.</w:t>
      </w:r>
      <w:r w:rsidR="00DC0E27" w:rsidRPr="00CF136A">
        <w:t xml:space="preserve"> Настоящим подтверждаю </w:t>
      </w:r>
      <w:r w:rsidR="00CF136A" w:rsidRPr="00CF136A">
        <w:t xml:space="preserve">(нужное подчеркнуть) </w:t>
      </w:r>
      <w:r w:rsidRPr="00CF136A">
        <w:t xml:space="preserve">осуществление видов экономической </w:t>
      </w:r>
      <w:r w:rsidRPr="00CF136A">
        <w:lastRenderedPageBreak/>
        <w:t xml:space="preserve">деятельности, включенных в </w:t>
      </w:r>
      <w:hyperlink r:id="rId25" w:history="1">
        <w:r w:rsidRPr="00CF136A">
          <w:rPr>
            <w:color w:val="000000" w:themeColor="text1"/>
          </w:rPr>
          <w:t>группировку</w:t>
        </w:r>
      </w:hyperlink>
      <w:r w:rsidRPr="00CF136A">
        <w:t xml:space="preserve"> «47 Торговля розничная, кроме торговли автотранспортными средствами и мотоциклами», по «Общероссийскому классификатору видов экономической деятельности ОК 029-2014 (КДЕС</w:t>
      </w:r>
      <w:proofErr w:type="gramStart"/>
      <w:r w:rsidRPr="00CF136A">
        <w:t xml:space="preserve"> Р</w:t>
      </w:r>
      <w:proofErr w:type="gramEnd"/>
      <w:r w:rsidRPr="00CF136A">
        <w:t xml:space="preserve">ед. 2)» (утвержденному Приказом </w:t>
      </w:r>
      <w:proofErr w:type="spellStart"/>
      <w:r w:rsidR="00F0038F" w:rsidRPr="00CF136A">
        <w:t>Р</w:t>
      </w:r>
      <w:r w:rsidRPr="00CF136A">
        <w:t>осстандарта</w:t>
      </w:r>
      <w:proofErr w:type="spellEnd"/>
      <w:r w:rsidRPr="00CF136A">
        <w:t xml:space="preserve"> от 31.01.2014 № 14-ст)</w:t>
      </w:r>
      <w:r w:rsidR="00DC0E27" w:rsidRPr="00CF136A">
        <w:t xml:space="preserve"> </w:t>
      </w:r>
      <w:r w:rsidR="00D02481" w:rsidRPr="00CF136A">
        <w:t xml:space="preserve">(для направлений, предусмотренных подпунктами 1), 4), 5) </w:t>
      </w:r>
      <w:r w:rsidR="00CF136A" w:rsidRPr="00CF136A">
        <w:t xml:space="preserve">пункта 4 </w:t>
      </w:r>
      <w:r w:rsidR="00D02481" w:rsidRPr="00CF136A">
        <w:t xml:space="preserve">Порядка) или осуществление видов экономической деятельности, включенных в </w:t>
      </w:r>
      <w:hyperlink r:id="rId26" w:history="1">
        <w:r w:rsidR="00D02481" w:rsidRPr="00CF136A">
          <w:rPr>
            <w:color w:val="000000" w:themeColor="text1"/>
          </w:rPr>
          <w:t>группировку</w:t>
        </w:r>
      </w:hyperlink>
      <w:r w:rsidR="00D02481" w:rsidRPr="00CF136A">
        <w:rPr>
          <w:color w:val="000000" w:themeColor="text1"/>
        </w:rPr>
        <w:t xml:space="preserve"> </w:t>
      </w:r>
      <w:r w:rsidR="00D02481" w:rsidRPr="00CF136A">
        <w:t xml:space="preserve">«10.7 </w:t>
      </w:r>
      <w:r w:rsidR="00D02481" w:rsidRPr="00CF136A">
        <w:rPr>
          <w:rFonts w:eastAsiaTheme="minorHAnsi"/>
          <w:lang w:eastAsia="en-US"/>
        </w:rPr>
        <w:t>Производство хлебобулочных и мучных кондитерских изделий»</w:t>
      </w:r>
      <w:r w:rsidR="00D02481" w:rsidRPr="00CF136A">
        <w:t>, по «Общероссийскому классификатору видов экономической деятельности ОК 029-2014 (КДЕС</w:t>
      </w:r>
      <w:proofErr w:type="gramStart"/>
      <w:r w:rsidR="00D02481" w:rsidRPr="00CF136A">
        <w:t xml:space="preserve"> Р</w:t>
      </w:r>
      <w:proofErr w:type="gramEnd"/>
      <w:r w:rsidR="00D02481" w:rsidRPr="00CF136A">
        <w:t xml:space="preserve">ед. 2)» (утвержденному Приказом </w:t>
      </w:r>
      <w:proofErr w:type="spellStart"/>
      <w:r w:rsidR="00D02481" w:rsidRPr="00CF136A">
        <w:t>Росстандарта</w:t>
      </w:r>
      <w:proofErr w:type="spellEnd"/>
      <w:r w:rsidR="00D02481" w:rsidRPr="00CF136A">
        <w:t xml:space="preserve"> от 31.01.2014 № 14-ст) (для направлений, предусмотренных подпунктами </w:t>
      </w:r>
      <w:r w:rsidR="00CF136A" w:rsidRPr="00CF136A">
        <w:t xml:space="preserve">2), 3) пункта 4 </w:t>
      </w:r>
      <w:r w:rsidR="00D02481" w:rsidRPr="00CF136A">
        <w:t>Порядка</w:t>
      </w:r>
      <w:r w:rsidR="00CF136A" w:rsidRPr="00CF136A">
        <w:t xml:space="preserve">). </w:t>
      </w:r>
    </w:p>
    <w:p w:rsidR="007579D7" w:rsidRDefault="00CF136A" w:rsidP="007579D7">
      <w:pPr>
        <w:widowControl w:val="0"/>
        <w:jc w:val="both"/>
      </w:pPr>
      <w:r w:rsidRPr="00CF136A">
        <w:t xml:space="preserve">4. </w:t>
      </w:r>
      <w:proofErr w:type="gramStart"/>
      <w:r w:rsidRPr="00CF136A">
        <w:t xml:space="preserve">Настоящим подтверждаю </w:t>
      </w:r>
      <w:r w:rsidR="00E1680A" w:rsidRPr="00CF136A">
        <w:t xml:space="preserve">достоверность информации и документов, представляемых </w:t>
      </w:r>
      <w:r w:rsidR="00DC0E27" w:rsidRPr="00CF136A">
        <w:t xml:space="preserve">в </w:t>
      </w:r>
      <w:r w:rsidR="00E1680A" w:rsidRPr="00CF136A">
        <w:t>Админист</w:t>
      </w:r>
      <w:r w:rsidR="00D02481" w:rsidRPr="00CF136A">
        <w:t xml:space="preserve">рацию </w:t>
      </w:r>
      <w:proofErr w:type="spellStart"/>
      <w:r w:rsidR="00D02481" w:rsidRPr="00CF136A">
        <w:t>Молчановского</w:t>
      </w:r>
      <w:proofErr w:type="spellEnd"/>
      <w:r w:rsidR="00D02481" w:rsidRPr="00CF136A">
        <w:t xml:space="preserve"> района для </w:t>
      </w:r>
      <w:r w:rsidR="00E1680A" w:rsidRPr="00CF136A">
        <w:t xml:space="preserve">получения </w:t>
      </w:r>
      <w:r w:rsidR="00DC0E27" w:rsidRPr="00CF136A">
        <w:t xml:space="preserve">из бюджета </w:t>
      </w:r>
      <w:r w:rsidR="00E1680A" w:rsidRPr="00CF136A">
        <w:t>муниципального образования «</w:t>
      </w:r>
      <w:proofErr w:type="spellStart"/>
      <w:r w:rsidR="00E1680A" w:rsidRPr="00CF136A">
        <w:t>Молчановский</w:t>
      </w:r>
      <w:proofErr w:type="spellEnd"/>
      <w:r w:rsidR="00E1680A" w:rsidRPr="00CF136A">
        <w:t xml:space="preserve"> район» </w:t>
      </w:r>
      <w:r w:rsidR="001A1E94" w:rsidRPr="00CF136A">
        <w:t>субсидии</w:t>
      </w:r>
      <w:r w:rsidR="00BC4D3B" w:rsidRPr="00CF136A">
        <w:t xml:space="preserve"> в целях возмещения части затрат, </w:t>
      </w:r>
      <w:r w:rsidR="007579D7" w:rsidRPr="007579D7">
        <w:t>связанных с доставкой в Населенные пункты социально значимых продовольственных товаров в собственные торговые точки, или готового хлеба собственного производства для реализации в торговых точках Населенных пунктов, или сырья для хлебопекарного производства, расположенного в пределах Населенных</w:t>
      </w:r>
      <w:proofErr w:type="gramEnd"/>
      <w:r w:rsidR="007579D7" w:rsidRPr="007579D7">
        <w:t xml:space="preserve"> пунктов, или </w:t>
      </w:r>
      <w:r w:rsidR="007579D7">
        <w:t>отделочных</w:t>
      </w:r>
      <w:r w:rsidR="007579D7" w:rsidRPr="007579D7">
        <w:t xml:space="preserve"> материалов, или кормов для сельскохозяйственных животных для реализации в пределах Населенных пунктов посредством паромной переправы</w:t>
      </w:r>
      <w:r w:rsidR="007579D7">
        <w:t>.</w:t>
      </w:r>
    </w:p>
    <w:p w:rsidR="00DC0E27" w:rsidRPr="00CF136A" w:rsidRDefault="00CF136A" w:rsidP="007579D7">
      <w:pPr>
        <w:widowControl w:val="0"/>
        <w:jc w:val="both"/>
      </w:pPr>
      <w:r w:rsidRPr="007579D7">
        <w:t>5</w:t>
      </w:r>
      <w:r w:rsidR="00DC0E27" w:rsidRPr="007579D7">
        <w:t>.</w:t>
      </w:r>
      <w:r w:rsidR="00DC0E27" w:rsidRPr="00CF136A">
        <w:t xml:space="preserve"> Я, _________________________________________________________________</w:t>
      </w:r>
      <w:r w:rsidR="00E1680A" w:rsidRPr="00CF136A">
        <w:t>________</w:t>
      </w:r>
    </w:p>
    <w:p w:rsidR="00DC0E27" w:rsidRPr="00CF136A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 xml:space="preserve">                 </w:t>
      </w:r>
      <w:r w:rsidR="00CF136A">
        <w:rPr>
          <w:rFonts w:ascii="Times New Roman" w:hAnsi="Times New Roman"/>
          <w:sz w:val="24"/>
          <w:szCs w:val="24"/>
        </w:rPr>
        <w:t xml:space="preserve">   </w:t>
      </w:r>
      <w:r w:rsidR="00E1680A" w:rsidRPr="00CF136A">
        <w:rPr>
          <w:rFonts w:ascii="Times New Roman" w:hAnsi="Times New Roman"/>
          <w:sz w:val="24"/>
          <w:szCs w:val="24"/>
        </w:rPr>
        <w:t xml:space="preserve"> </w:t>
      </w:r>
      <w:r w:rsidRPr="00CF136A">
        <w:rPr>
          <w:rFonts w:ascii="Times New Roman" w:hAnsi="Times New Roman"/>
          <w:sz w:val="24"/>
          <w:szCs w:val="24"/>
        </w:rPr>
        <w:t xml:space="preserve"> (фамилия, имя, от</w:t>
      </w:r>
      <w:r w:rsidR="00E1680A" w:rsidRPr="00CF136A">
        <w:rPr>
          <w:rFonts w:ascii="Times New Roman" w:hAnsi="Times New Roman"/>
          <w:sz w:val="24"/>
          <w:szCs w:val="24"/>
        </w:rPr>
        <w:t>чество (последнее - при наличии)</w:t>
      </w:r>
      <w:r w:rsidR="00CF136A">
        <w:rPr>
          <w:rFonts w:ascii="Times New Roman" w:hAnsi="Times New Roman"/>
          <w:sz w:val="24"/>
          <w:szCs w:val="24"/>
        </w:rPr>
        <w:t xml:space="preserve"> </w:t>
      </w:r>
      <w:r w:rsidRPr="00CF136A">
        <w:rPr>
          <w:rFonts w:ascii="Times New Roman" w:hAnsi="Times New Roman"/>
          <w:sz w:val="24"/>
          <w:szCs w:val="24"/>
        </w:rPr>
        <w:t>участника отбора)</w:t>
      </w:r>
    </w:p>
    <w:p w:rsidR="00DC0E27" w:rsidRPr="00CF136A" w:rsidRDefault="00E1680A" w:rsidP="00405788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 xml:space="preserve">даю свое </w:t>
      </w:r>
      <w:r w:rsidR="00CF136A" w:rsidRPr="00CF136A">
        <w:rPr>
          <w:rFonts w:ascii="Times New Roman" w:hAnsi="Times New Roman"/>
          <w:sz w:val="24"/>
          <w:szCs w:val="24"/>
        </w:rPr>
        <w:t xml:space="preserve">согласие </w:t>
      </w:r>
      <w:r w:rsidRPr="00CF136A">
        <w:rPr>
          <w:rFonts w:ascii="Times New Roman" w:hAnsi="Times New Roman"/>
          <w:sz w:val="24"/>
          <w:szCs w:val="24"/>
        </w:rPr>
        <w:t xml:space="preserve">Администрации  </w:t>
      </w:r>
      <w:proofErr w:type="spellStart"/>
      <w:r w:rsidRPr="00CF136A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CF136A">
        <w:rPr>
          <w:rFonts w:ascii="Times New Roman" w:hAnsi="Times New Roman"/>
          <w:sz w:val="24"/>
          <w:szCs w:val="24"/>
        </w:rPr>
        <w:t xml:space="preserve"> района, расположенной</w:t>
      </w:r>
      <w:r w:rsidR="00DC0E27" w:rsidRPr="00CF136A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Pr="00CF136A">
        <w:rPr>
          <w:rFonts w:ascii="Times New Roman" w:hAnsi="Times New Roman"/>
          <w:sz w:val="24"/>
          <w:szCs w:val="24"/>
        </w:rPr>
        <w:t xml:space="preserve">Томская область, </w:t>
      </w:r>
      <w:proofErr w:type="spellStart"/>
      <w:r w:rsidRPr="00CF136A">
        <w:rPr>
          <w:rFonts w:ascii="Times New Roman" w:hAnsi="Times New Roman"/>
          <w:sz w:val="24"/>
          <w:szCs w:val="24"/>
        </w:rPr>
        <w:t>Молчановский</w:t>
      </w:r>
      <w:proofErr w:type="spellEnd"/>
      <w:r w:rsidRPr="00CF136A">
        <w:rPr>
          <w:rFonts w:ascii="Times New Roman" w:hAnsi="Times New Roman"/>
          <w:sz w:val="24"/>
          <w:szCs w:val="24"/>
        </w:rPr>
        <w:t xml:space="preserve"> район, с. Молчанов</w:t>
      </w:r>
      <w:r w:rsidR="00405788" w:rsidRPr="00CF136A">
        <w:rPr>
          <w:rFonts w:ascii="Times New Roman" w:hAnsi="Times New Roman"/>
          <w:sz w:val="24"/>
          <w:szCs w:val="24"/>
        </w:rPr>
        <w:t>о</w:t>
      </w:r>
      <w:r w:rsidRPr="00CF136A">
        <w:rPr>
          <w:rFonts w:ascii="Times New Roman" w:hAnsi="Times New Roman"/>
          <w:sz w:val="24"/>
          <w:szCs w:val="24"/>
        </w:rPr>
        <w:t xml:space="preserve">, ул. Димитрова, </w:t>
      </w:r>
      <w:r w:rsidR="00405788" w:rsidRPr="00CF136A">
        <w:rPr>
          <w:rFonts w:ascii="Times New Roman" w:hAnsi="Times New Roman"/>
          <w:sz w:val="24"/>
          <w:szCs w:val="24"/>
        </w:rPr>
        <w:t xml:space="preserve">25, </w:t>
      </w:r>
      <w:r w:rsidR="00DC0E27" w:rsidRPr="00CF136A">
        <w:rPr>
          <w:rFonts w:ascii="Times New Roman" w:hAnsi="Times New Roman"/>
          <w:sz w:val="24"/>
          <w:szCs w:val="24"/>
        </w:rPr>
        <w:t>на обработку (сбор, запись, систематизацию, накопление, хранение, уточнение</w:t>
      </w:r>
      <w:r w:rsidR="00405788" w:rsidRPr="00CF136A">
        <w:rPr>
          <w:rFonts w:ascii="Times New Roman" w:hAnsi="Times New Roman"/>
          <w:sz w:val="24"/>
          <w:szCs w:val="24"/>
        </w:rPr>
        <w:t xml:space="preserve"> (обновление, изменение), извлечение,</w:t>
      </w:r>
      <w:r w:rsidR="00DC0E27" w:rsidRPr="00CF136A">
        <w:rPr>
          <w:rFonts w:ascii="Times New Roman" w:hAnsi="Times New Roman"/>
          <w:sz w:val="24"/>
          <w:szCs w:val="24"/>
        </w:rPr>
        <w:t xml:space="preserve"> использо</w:t>
      </w:r>
      <w:r w:rsidR="00405788" w:rsidRPr="00CF136A">
        <w:rPr>
          <w:rFonts w:ascii="Times New Roman" w:hAnsi="Times New Roman"/>
          <w:sz w:val="24"/>
          <w:szCs w:val="24"/>
        </w:rPr>
        <w:t xml:space="preserve">вание, </w:t>
      </w:r>
      <w:r w:rsidR="00DC0E27" w:rsidRPr="00CF136A">
        <w:rPr>
          <w:rFonts w:ascii="Times New Roman" w:hAnsi="Times New Roman"/>
          <w:sz w:val="24"/>
          <w:szCs w:val="24"/>
        </w:rPr>
        <w:t>передачу</w:t>
      </w:r>
      <w:r w:rsidR="00405788" w:rsidRPr="00CF136A">
        <w:rPr>
          <w:rFonts w:ascii="Times New Roman" w:hAnsi="Times New Roman"/>
          <w:sz w:val="24"/>
          <w:szCs w:val="24"/>
        </w:rPr>
        <w:t xml:space="preserve"> (распространение, предоставление, доступ), обезличивание, </w:t>
      </w:r>
      <w:r w:rsidR="00DC0E27" w:rsidRPr="00CF136A">
        <w:rPr>
          <w:rFonts w:ascii="Times New Roman" w:hAnsi="Times New Roman"/>
          <w:sz w:val="24"/>
          <w:szCs w:val="24"/>
        </w:rPr>
        <w:t>блокирование,</w:t>
      </w:r>
      <w:r w:rsidR="00405788" w:rsidRPr="00CF136A">
        <w:rPr>
          <w:rFonts w:ascii="Times New Roman" w:hAnsi="Times New Roman"/>
          <w:sz w:val="24"/>
          <w:szCs w:val="24"/>
        </w:rPr>
        <w:t xml:space="preserve"> удаление, уничтожение) следующих персональных данных: фамилия, </w:t>
      </w:r>
      <w:r w:rsidR="00DC0E27" w:rsidRPr="00CF136A">
        <w:rPr>
          <w:rFonts w:ascii="Times New Roman" w:hAnsi="Times New Roman"/>
          <w:sz w:val="24"/>
          <w:szCs w:val="24"/>
        </w:rPr>
        <w:t>имя,</w:t>
      </w:r>
      <w:r w:rsidR="003E2D46" w:rsidRPr="00CF136A">
        <w:rPr>
          <w:rFonts w:ascii="Times New Roman" w:hAnsi="Times New Roman"/>
          <w:sz w:val="24"/>
          <w:szCs w:val="24"/>
        </w:rPr>
        <w:t xml:space="preserve"> отчество</w:t>
      </w:r>
      <w:r w:rsidR="00405788" w:rsidRPr="00CF136A">
        <w:rPr>
          <w:rFonts w:ascii="Times New Roman" w:hAnsi="Times New Roman"/>
          <w:sz w:val="24"/>
          <w:szCs w:val="24"/>
        </w:rPr>
        <w:t xml:space="preserve"> (последнее - </w:t>
      </w:r>
      <w:r w:rsidR="00DC0E27" w:rsidRPr="00CF136A">
        <w:rPr>
          <w:rFonts w:ascii="Times New Roman" w:hAnsi="Times New Roman"/>
          <w:sz w:val="24"/>
          <w:szCs w:val="24"/>
        </w:rPr>
        <w:t>при наличии); номер телефона; адрес регистрации по</w:t>
      </w:r>
      <w:r w:rsidR="00405788" w:rsidRPr="00CF136A">
        <w:rPr>
          <w:rFonts w:ascii="Times New Roman" w:hAnsi="Times New Roman"/>
          <w:sz w:val="24"/>
          <w:szCs w:val="24"/>
        </w:rPr>
        <w:t xml:space="preserve"> </w:t>
      </w:r>
      <w:r w:rsidR="00DC0E27" w:rsidRPr="00CF136A">
        <w:rPr>
          <w:rFonts w:ascii="Times New Roman" w:hAnsi="Times New Roman"/>
          <w:sz w:val="24"/>
          <w:szCs w:val="24"/>
        </w:rPr>
        <w:t>месту жительства; идентификационный номер налогоплательщика.</w:t>
      </w:r>
      <w:proofErr w:type="gramEnd"/>
    </w:p>
    <w:p w:rsidR="00BC4D3B" w:rsidRPr="007579D7" w:rsidRDefault="00405788" w:rsidP="00BC4D3B">
      <w:pPr>
        <w:widowControl w:val="0"/>
        <w:jc w:val="both"/>
      </w:pPr>
      <w:proofErr w:type="gramStart"/>
      <w:r w:rsidRPr="00CF136A">
        <w:t xml:space="preserve">Цель обработки персональных данных - получение </w:t>
      </w:r>
      <w:r w:rsidR="00BC4D3B" w:rsidRPr="00CF136A">
        <w:t xml:space="preserve">субсидии в целях возмещения части затрат, </w:t>
      </w:r>
      <w:r w:rsidR="007579D7" w:rsidRPr="007579D7">
        <w:t xml:space="preserve">связанных с доставкой в Населенные пункты социально значимых продовольственных товаров в собственные торговые точки, или готового хлеба собственного производства для реализации в торговых точках Населенных пунктов, или сырья для хлебопекарного производства, расположенного в пределах Населенных пунктов, или </w:t>
      </w:r>
      <w:r w:rsidR="007579D7">
        <w:t xml:space="preserve">отделочных </w:t>
      </w:r>
      <w:r w:rsidR="007579D7" w:rsidRPr="007579D7">
        <w:t>материалов, или кормов для сельскохозяйственных животных для реализации в пределах Населенных</w:t>
      </w:r>
      <w:proofErr w:type="gramEnd"/>
      <w:r w:rsidR="007579D7" w:rsidRPr="007579D7">
        <w:t xml:space="preserve"> пунктов посредством паромной переправы</w:t>
      </w:r>
      <w:r w:rsidR="007579D7">
        <w:t>.</w:t>
      </w:r>
    </w:p>
    <w:p w:rsidR="00DC0E27" w:rsidRPr="00CF136A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 xml:space="preserve">Обработка </w:t>
      </w:r>
      <w:r w:rsidR="00405788" w:rsidRPr="00CF136A">
        <w:rPr>
          <w:rFonts w:ascii="Times New Roman" w:hAnsi="Times New Roman"/>
          <w:sz w:val="24"/>
          <w:szCs w:val="24"/>
        </w:rPr>
        <w:t xml:space="preserve">персональных данных с указанной целью может </w:t>
      </w:r>
      <w:r w:rsidRPr="00CF136A">
        <w:rPr>
          <w:rFonts w:ascii="Times New Roman" w:hAnsi="Times New Roman"/>
          <w:sz w:val="24"/>
          <w:szCs w:val="24"/>
        </w:rPr>
        <w:t>осуществляться</w:t>
      </w:r>
      <w:r w:rsidR="00405788" w:rsidRPr="00CF136A">
        <w:rPr>
          <w:rFonts w:ascii="Times New Roman" w:hAnsi="Times New Roman"/>
          <w:sz w:val="24"/>
          <w:szCs w:val="24"/>
        </w:rPr>
        <w:t xml:space="preserve">  неопределенный </w:t>
      </w:r>
      <w:r w:rsidRPr="00CF136A">
        <w:rPr>
          <w:rFonts w:ascii="Times New Roman" w:hAnsi="Times New Roman"/>
          <w:sz w:val="24"/>
          <w:szCs w:val="24"/>
        </w:rPr>
        <w:t>срок, если иное не установлено законодательством Российской</w:t>
      </w:r>
      <w:r w:rsidR="00405788" w:rsidRPr="00CF136A">
        <w:rPr>
          <w:rFonts w:ascii="Times New Roman" w:hAnsi="Times New Roman"/>
          <w:sz w:val="24"/>
          <w:szCs w:val="24"/>
        </w:rPr>
        <w:t xml:space="preserve"> </w:t>
      </w:r>
      <w:r w:rsidRPr="00CF136A">
        <w:rPr>
          <w:rFonts w:ascii="Times New Roman" w:hAnsi="Times New Roman"/>
          <w:sz w:val="24"/>
          <w:szCs w:val="24"/>
        </w:rPr>
        <w:t>Федерации. Обработка персональных данных может быть как автоматизированная,</w:t>
      </w:r>
      <w:r w:rsidR="00405788" w:rsidRPr="00CF136A">
        <w:rPr>
          <w:rFonts w:ascii="Times New Roman" w:hAnsi="Times New Roman"/>
          <w:sz w:val="24"/>
          <w:szCs w:val="24"/>
        </w:rPr>
        <w:t xml:space="preserve"> </w:t>
      </w:r>
      <w:r w:rsidRPr="00CF136A">
        <w:rPr>
          <w:rFonts w:ascii="Times New Roman" w:hAnsi="Times New Roman"/>
          <w:sz w:val="24"/>
          <w:szCs w:val="24"/>
        </w:rPr>
        <w:t>так и без использования средств автоматизации.</w:t>
      </w:r>
    </w:p>
    <w:p w:rsidR="00DC0E27" w:rsidRPr="00CF136A" w:rsidRDefault="00405788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 xml:space="preserve">Настоящее согласие выдано </w:t>
      </w:r>
      <w:r w:rsidR="00DC0E27" w:rsidRPr="00CF136A">
        <w:rPr>
          <w:rFonts w:ascii="Times New Roman" w:hAnsi="Times New Roman"/>
          <w:sz w:val="24"/>
          <w:szCs w:val="24"/>
        </w:rPr>
        <w:t>без ограничения срока его действия и может</w:t>
      </w:r>
      <w:r w:rsidRPr="00CF136A">
        <w:rPr>
          <w:rFonts w:ascii="Times New Roman" w:hAnsi="Times New Roman"/>
          <w:sz w:val="24"/>
          <w:szCs w:val="24"/>
        </w:rPr>
        <w:t xml:space="preserve"> быть </w:t>
      </w:r>
      <w:r w:rsidR="00DC0E27" w:rsidRPr="00CF136A">
        <w:rPr>
          <w:rFonts w:ascii="Times New Roman" w:hAnsi="Times New Roman"/>
          <w:sz w:val="24"/>
          <w:szCs w:val="24"/>
        </w:rPr>
        <w:t xml:space="preserve">отозвано по письменному заявлению, направленному в адрес </w:t>
      </w:r>
      <w:r w:rsidRPr="00CF136A">
        <w:rPr>
          <w:rFonts w:ascii="Times New Roman" w:hAnsi="Times New Roman"/>
          <w:sz w:val="24"/>
          <w:szCs w:val="24"/>
        </w:rPr>
        <w:t>Администрации</w:t>
      </w:r>
      <w:r w:rsidR="001A1E94" w:rsidRPr="00CF13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E94" w:rsidRPr="00CF136A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="001A1E94" w:rsidRPr="00CF136A">
        <w:rPr>
          <w:rFonts w:ascii="Times New Roman" w:hAnsi="Times New Roman"/>
          <w:sz w:val="24"/>
          <w:szCs w:val="24"/>
        </w:rPr>
        <w:t xml:space="preserve"> района.</w:t>
      </w:r>
    </w:p>
    <w:p w:rsidR="001A1E94" w:rsidRPr="00CF136A" w:rsidRDefault="001A1E94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C0E27" w:rsidRPr="00CF136A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_________________.</w:t>
      </w:r>
    </w:p>
    <w:p w:rsidR="00DC0E27" w:rsidRPr="00CF136A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 xml:space="preserve">    (подпись)</w:t>
      </w:r>
    </w:p>
    <w:p w:rsidR="00DC0E27" w:rsidRPr="00CF136A" w:rsidRDefault="00CF136A" w:rsidP="00BC4D3B">
      <w:pPr>
        <w:widowControl w:val="0"/>
        <w:jc w:val="both"/>
      </w:pPr>
      <w:r w:rsidRPr="00CF136A">
        <w:t>6</w:t>
      </w:r>
      <w:r w:rsidR="00405788" w:rsidRPr="00CF136A">
        <w:t xml:space="preserve">. </w:t>
      </w:r>
      <w:proofErr w:type="gramStart"/>
      <w:r w:rsidR="00405788" w:rsidRPr="00CF136A">
        <w:t xml:space="preserve">Даю согласие </w:t>
      </w:r>
      <w:r w:rsidR="00DC0E27" w:rsidRPr="00CF136A">
        <w:t>на</w:t>
      </w:r>
      <w:r w:rsidR="00405788" w:rsidRPr="00CF136A">
        <w:t xml:space="preserve"> осуществление Администрацией</w:t>
      </w:r>
      <w:r w:rsidR="001A1E94" w:rsidRPr="00CF136A">
        <w:t xml:space="preserve"> </w:t>
      </w:r>
      <w:proofErr w:type="spellStart"/>
      <w:r w:rsidR="001A1E94" w:rsidRPr="00CF136A">
        <w:t>Молчановского</w:t>
      </w:r>
      <w:proofErr w:type="spellEnd"/>
      <w:r w:rsidR="001A1E94" w:rsidRPr="00CF136A">
        <w:t xml:space="preserve"> района</w:t>
      </w:r>
      <w:r w:rsidR="00405788" w:rsidRPr="00CF136A">
        <w:t xml:space="preserve"> и </w:t>
      </w:r>
      <w:r w:rsidR="00DC0E27" w:rsidRPr="00CF136A">
        <w:t>органами</w:t>
      </w:r>
      <w:r w:rsidR="00405788" w:rsidRPr="00CF136A">
        <w:t xml:space="preserve"> муниципального финансового контроля</w:t>
      </w:r>
      <w:r w:rsidR="00DC0E27" w:rsidRPr="00CF136A">
        <w:t xml:space="preserve"> проверок соблюдения мною условий и</w:t>
      </w:r>
      <w:r w:rsidR="00405788" w:rsidRPr="00CF136A">
        <w:t xml:space="preserve"> порядка </w:t>
      </w:r>
      <w:r w:rsidR="00405788" w:rsidRPr="00CF136A">
        <w:rPr>
          <w:color w:val="000000"/>
        </w:rPr>
        <w:t>субсидии</w:t>
      </w:r>
      <w:r w:rsidR="00405788" w:rsidRPr="00CF136A">
        <w:t xml:space="preserve"> субъектам малого и среднего предпринимательства </w:t>
      </w:r>
      <w:r w:rsidR="00BC4D3B" w:rsidRPr="00CF136A">
        <w:t>в целях возмещения части затрат</w:t>
      </w:r>
      <w:r w:rsidR="007579D7">
        <w:t>,</w:t>
      </w:r>
      <w:r w:rsidR="007579D7" w:rsidRPr="007579D7">
        <w:rPr>
          <w:sz w:val="28"/>
          <w:szCs w:val="28"/>
        </w:rPr>
        <w:t xml:space="preserve"> </w:t>
      </w:r>
      <w:r w:rsidR="007579D7" w:rsidRPr="007579D7">
        <w:t>связанных с доставкой в Населенные пункты социально значимых продовольственных товаров в собственные торговые точки, или готового хлеба собственного производства для реализации в торговых точках Населенных пунктов, или сырья для хлебопекарного производства</w:t>
      </w:r>
      <w:proofErr w:type="gramEnd"/>
      <w:r w:rsidR="007579D7" w:rsidRPr="007579D7">
        <w:t xml:space="preserve">, расположенного в пределах Населенных пунктов, или </w:t>
      </w:r>
      <w:r w:rsidR="007579D7">
        <w:t xml:space="preserve">отделочных </w:t>
      </w:r>
      <w:r w:rsidR="007579D7" w:rsidRPr="007579D7">
        <w:t xml:space="preserve">материалов, или кормов для сельскохозяйственных животных для реализации в </w:t>
      </w:r>
      <w:r w:rsidR="007579D7" w:rsidRPr="007579D7">
        <w:lastRenderedPageBreak/>
        <w:t>пределах Населенных пунктов посредством паромной переправы,</w:t>
      </w:r>
      <w:r w:rsidR="007579D7">
        <w:t xml:space="preserve"> </w:t>
      </w:r>
      <w:r w:rsidR="00DC0E27" w:rsidRPr="00CF136A">
        <w:t>в том числе в части достижения</w:t>
      </w:r>
      <w:r w:rsidR="00405788" w:rsidRPr="00CF136A">
        <w:t xml:space="preserve"> </w:t>
      </w:r>
      <w:r w:rsidR="00DC0E27" w:rsidRPr="00CF136A">
        <w:t>результатов их предоставления.</w:t>
      </w:r>
    </w:p>
    <w:p w:rsidR="00DC0E27" w:rsidRPr="00CF136A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К заявке прилагаются следующие до</w:t>
      </w:r>
      <w:r w:rsidR="00CF136A">
        <w:rPr>
          <w:rFonts w:ascii="Times New Roman" w:hAnsi="Times New Roman"/>
          <w:sz w:val="24"/>
          <w:szCs w:val="24"/>
        </w:rPr>
        <w:t>кументы на ____ л. в ____ экз.:</w:t>
      </w:r>
    </w:p>
    <w:p w:rsidR="00DC0E27" w:rsidRPr="00CF136A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1. _______________________________________________________________________.</w:t>
      </w:r>
    </w:p>
    <w:p w:rsidR="00DC0E27" w:rsidRPr="00CF136A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2. _______________________________________________________________________.</w:t>
      </w:r>
    </w:p>
    <w:p w:rsidR="00DC0E27" w:rsidRPr="00CF136A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... ________________________________________</w:t>
      </w:r>
      <w:r w:rsidR="00CF136A">
        <w:rPr>
          <w:rFonts w:ascii="Times New Roman" w:hAnsi="Times New Roman"/>
          <w:sz w:val="24"/>
          <w:szCs w:val="24"/>
        </w:rPr>
        <w:t>______________________________.</w:t>
      </w:r>
    </w:p>
    <w:p w:rsidR="00DC0E27" w:rsidRPr="00E1680A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Руководитель</w:t>
      </w:r>
      <w:r w:rsidRPr="00E1680A">
        <w:rPr>
          <w:rFonts w:ascii="Times New Roman" w:hAnsi="Times New Roman"/>
          <w:sz w:val="24"/>
          <w:szCs w:val="24"/>
        </w:rPr>
        <w:t xml:space="preserve"> ________________________ _________ ___________________________</w:t>
      </w:r>
    </w:p>
    <w:p w:rsidR="00DC0E27" w:rsidRPr="00405788" w:rsidRDefault="00DC0E27" w:rsidP="00E1680A">
      <w:pPr>
        <w:pStyle w:val="ConsPlusNonformat"/>
        <w:jc w:val="both"/>
        <w:rPr>
          <w:rFonts w:ascii="Times New Roman" w:hAnsi="Times New Roman"/>
        </w:rPr>
      </w:pPr>
      <w:r w:rsidRPr="00405788">
        <w:rPr>
          <w:rFonts w:ascii="Times New Roman" w:hAnsi="Times New Roman"/>
        </w:rPr>
        <w:t xml:space="preserve">           </w:t>
      </w:r>
      <w:r w:rsidR="00405788">
        <w:rPr>
          <w:rFonts w:ascii="Times New Roman" w:hAnsi="Times New Roman"/>
        </w:rPr>
        <w:t xml:space="preserve">                                    </w:t>
      </w:r>
      <w:r w:rsidRPr="00405788">
        <w:rPr>
          <w:rFonts w:ascii="Times New Roman" w:hAnsi="Times New Roman"/>
        </w:rPr>
        <w:t xml:space="preserve">  </w:t>
      </w:r>
      <w:proofErr w:type="gramStart"/>
      <w:r w:rsidRPr="00405788">
        <w:rPr>
          <w:rFonts w:ascii="Times New Roman" w:hAnsi="Times New Roman"/>
        </w:rPr>
        <w:t>(наименование участника) (подпись)   (фамилия, имя, отчество</w:t>
      </w:r>
      <w:proofErr w:type="gramEnd"/>
    </w:p>
    <w:p w:rsidR="00DC0E27" w:rsidRPr="00405788" w:rsidRDefault="00DC0E27" w:rsidP="00E1680A">
      <w:pPr>
        <w:pStyle w:val="ConsPlusNonformat"/>
        <w:jc w:val="both"/>
        <w:rPr>
          <w:rFonts w:ascii="Times New Roman" w:hAnsi="Times New Roman"/>
        </w:rPr>
      </w:pPr>
      <w:r w:rsidRPr="00405788">
        <w:rPr>
          <w:rFonts w:ascii="Times New Roman" w:hAnsi="Times New Roman"/>
        </w:rPr>
        <w:t xml:space="preserve">                                            </w:t>
      </w:r>
      <w:r w:rsidR="00405788">
        <w:rPr>
          <w:rFonts w:ascii="Times New Roman" w:hAnsi="Times New Roman"/>
        </w:rPr>
        <w:t xml:space="preserve">                           </w:t>
      </w:r>
      <w:r w:rsidRPr="00405788">
        <w:rPr>
          <w:rFonts w:ascii="Times New Roman" w:hAnsi="Times New Roman"/>
        </w:rPr>
        <w:t xml:space="preserve">     (последнее - при наличии))</w:t>
      </w:r>
    </w:p>
    <w:p w:rsidR="00DC0E27" w:rsidRPr="00E1680A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1680A">
        <w:rPr>
          <w:rFonts w:ascii="Times New Roman" w:hAnsi="Times New Roman"/>
          <w:sz w:val="24"/>
          <w:szCs w:val="24"/>
        </w:rPr>
        <w:t>Место печати (при наличии)</w:t>
      </w:r>
    </w:p>
    <w:p w:rsidR="0077449E" w:rsidRDefault="0077449E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7449E" w:rsidRDefault="0077449E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2B6B31" w:rsidRDefault="002B6B31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2B6B31" w:rsidRDefault="002B6B31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2B6B31" w:rsidRDefault="002B6B31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20997" w:rsidRPr="00ED3012" w:rsidRDefault="00D20997" w:rsidP="00D20997">
      <w:pPr>
        <w:widowControl w:val="0"/>
        <w:ind w:left="4678"/>
        <w:jc w:val="both"/>
        <w:rPr>
          <w:snapToGrid w:val="0"/>
          <w:sz w:val="28"/>
          <w:szCs w:val="28"/>
        </w:rPr>
      </w:pPr>
      <w:r w:rsidRPr="00ED3012">
        <w:rPr>
          <w:snapToGrid w:val="0"/>
          <w:sz w:val="28"/>
          <w:szCs w:val="28"/>
        </w:rPr>
        <w:lastRenderedPageBreak/>
        <w:t xml:space="preserve">Приложение № 2 к Порядку </w:t>
      </w:r>
      <w:r w:rsidRPr="00ED3012">
        <w:rPr>
          <w:color w:val="000000"/>
          <w:sz w:val="28"/>
          <w:szCs w:val="28"/>
        </w:rPr>
        <w:t>предоставления субсидии</w:t>
      </w:r>
      <w:r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</w:t>
      </w:r>
      <w:r w:rsidR="0077449E" w:rsidRPr="00ED3012">
        <w:rPr>
          <w:sz w:val="28"/>
          <w:szCs w:val="28"/>
        </w:rPr>
        <w:t>отделочных</w:t>
      </w:r>
      <w:r w:rsidRPr="00ED3012">
        <w:rPr>
          <w:sz w:val="28"/>
          <w:szCs w:val="28"/>
        </w:rPr>
        <w:t xml:space="preserve"> материалов, кормов дл</w:t>
      </w:r>
      <w:r w:rsidR="002B6B31">
        <w:rPr>
          <w:sz w:val="28"/>
          <w:szCs w:val="28"/>
        </w:rPr>
        <w:t>я сельскохозяйственных животных</w:t>
      </w:r>
      <w:r w:rsidRPr="00ED3012">
        <w:rPr>
          <w:sz w:val="28"/>
          <w:szCs w:val="28"/>
        </w:rPr>
        <w:t xml:space="preserve"> посредством паромной переправы</w:t>
      </w:r>
      <w:r w:rsidRPr="00ED3012">
        <w:rPr>
          <w:snapToGrid w:val="0"/>
          <w:sz w:val="28"/>
          <w:szCs w:val="28"/>
        </w:rPr>
        <w:t xml:space="preserve"> </w:t>
      </w:r>
    </w:p>
    <w:p w:rsidR="00CC3B15" w:rsidRPr="002200B3" w:rsidRDefault="00CC3B15" w:rsidP="00CC3B1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2200B3">
        <w:rPr>
          <w:rFonts w:ascii="Times New Roman" w:hAnsi="Times New Roman"/>
          <w:sz w:val="24"/>
          <w:szCs w:val="24"/>
        </w:rPr>
        <w:t>Форма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18"/>
        <w:gridCol w:w="857"/>
        <w:gridCol w:w="1276"/>
        <w:gridCol w:w="1418"/>
        <w:gridCol w:w="141"/>
      </w:tblGrid>
      <w:tr w:rsidR="00803263" w:rsidRPr="00803263" w:rsidTr="00CC3B15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3263" w:rsidRPr="007579D7" w:rsidRDefault="00803263" w:rsidP="00CC3B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D7">
              <w:rPr>
                <w:rFonts w:ascii="Times New Roman" w:hAnsi="Times New Roman"/>
                <w:sz w:val="24"/>
                <w:szCs w:val="24"/>
              </w:rPr>
              <w:t>Справка-расчет</w:t>
            </w:r>
          </w:p>
          <w:p w:rsidR="00803263" w:rsidRPr="00803263" w:rsidRDefault="00803263" w:rsidP="00CC3B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79D7">
              <w:rPr>
                <w:rFonts w:ascii="Times New Roman" w:hAnsi="Times New Roman"/>
                <w:sz w:val="24"/>
                <w:szCs w:val="24"/>
              </w:rPr>
              <w:t>субсидии из бюджета муниципального образования «</w:t>
            </w:r>
            <w:proofErr w:type="spellStart"/>
            <w:r w:rsidRPr="007579D7">
              <w:rPr>
                <w:rFonts w:ascii="Times New Roman" w:hAnsi="Times New Roman"/>
                <w:sz w:val="24"/>
                <w:szCs w:val="24"/>
              </w:rPr>
              <w:t>Молчановский</w:t>
            </w:r>
            <w:proofErr w:type="spellEnd"/>
            <w:r w:rsidRPr="007579D7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  <w:r w:rsidR="002D7D13" w:rsidRPr="007579D7">
              <w:rPr>
                <w:rFonts w:ascii="Times New Roman" w:hAnsi="Times New Roman"/>
                <w:sz w:val="24"/>
                <w:szCs w:val="24"/>
              </w:rPr>
              <w:t xml:space="preserve">в целях возмещения части затрат, </w:t>
            </w:r>
            <w:r w:rsidR="007579D7" w:rsidRPr="007579D7">
              <w:rPr>
                <w:rFonts w:ascii="Times New Roman" w:hAnsi="Times New Roman"/>
                <w:sz w:val="24"/>
                <w:szCs w:val="24"/>
              </w:rPr>
              <w:t xml:space="preserve">связанных с доставкой в Населенные пункты социально значимых продовольственных товаров в собственные торговые точки, или готового хлеба собственного производства для реализации в торговых точках Населенных пунктов, или сырья для хлебопекарного производства, расположенного в пределах Населенных пунктов, или </w:t>
            </w:r>
            <w:r w:rsidR="007579D7">
              <w:rPr>
                <w:rFonts w:ascii="Times New Roman" w:hAnsi="Times New Roman"/>
                <w:sz w:val="24"/>
                <w:szCs w:val="24"/>
              </w:rPr>
              <w:t>отделочных</w:t>
            </w:r>
            <w:r w:rsidR="007579D7" w:rsidRPr="007579D7">
              <w:rPr>
                <w:rFonts w:ascii="Times New Roman" w:hAnsi="Times New Roman"/>
                <w:sz w:val="24"/>
                <w:szCs w:val="24"/>
              </w:rPr>
              <w:t xml:space="preserve"> материалов, или кормов для сельскохозяйственных животных для реализации в пределах</w:t>
            </w:r>
            <w:proofErr w:type="gramEnd"/>
            <w:r w:rsidR="007579D7" w:rsidRPr="007579D7">
              <w:rPr>
                <w:rFonts w:ascii="Times New Roman" w:hAnsi="Times New Roman"/>
                <w:sz w:val="24"/>
                <w:szCs w:val="24"/>
              </w:rPr>
              <w:t xml:space="preserve"> Населенных пунктов посредством паромной</w:t>
            </w:r>
            <w:r w:rsidR="007579D7">
              <w:rPr>
                <w:rFonts w:ascii="Times New Roman" w:hAnsi="Times New Roman"/>
                <w:sz w:val="24"/>
                <w:szCs w:val="24"/>
              </w:rPr>
              <w:t xml:space="preserve"> переправы</w:t>
            </w:r>
            <w:r w:rsidR="007579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26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</w:p>
          <w:p w:rsidR="00803263" w:rsidRPr="00803263" w:rsidRDefault="00803263" w:rsidP="00CC3B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субсидии)</w:t>
            </w:r>
          </w:p>
          <w:p w:rsidR="00803263" w:rsidRPr="00803263" w:rsidRDefault="00803263" w:rsidP="00CC3B1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за период с ___ ___________ 20___ года по ___ ___________ 20___ года.</w:t>
            </w:r>
          </w:p>
        </w:tc>
      </w:tr>
      <w:tr w:rsidR="00803263" w:rsidRPr="00803263" w:rsidTr="00CC3B15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CC3B1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 xml:space="preserve">ИНН/КПП __________________________ </w:t>
            </w:r>
            <w:proofErr w:type="gramStart"/>
            <w:r w:rsidRPr="0080326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0326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03263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803263">
              <w:rPr>
                <w:rFonts w:ascii="Times New Roman" w:hAnsi="Times New Roman"/>
                <w:sz w:val="24"/>
                <w:szCs w:val="24"/>
              </w:rPr>
              <w:t xml:space="preserve"> 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803263" w:rsidRPr="00803263" w:rsidTr="00CC3B15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CC3B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 xml:space="preserve">Наименование банка _____________ БИК __________ </w:t>
            </w:r>
            <w:proofErr w:type="spellStart"/>
            <w:proofErr w:type="gramStart"/>
            <w:r w:rsidRPr="00803263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803263">
              <w:rPr>
                <w:rFonts w:ascii="Times New Roman" w:hAnsi="Times New Roman"/>
                <w:sz w:val="24"/>
                <w:szCs w:val="24"/>
              </w:rPr>
              <w:t>. счет</w:t>
            </w:r>
            <w:proofErr w:type="gramEnd"/>
            <w:r w:rsidRPr="00803263">
              <w:rPr>
                <w:rFonts w:ascii="Times New Roman" w:hAnsi="Times New Roman"/>
                <w:sz w:val="24"/>
                <w:szCs w:val="24"/>
              </w:rPr>
              <w:t xml:space="preserve"> 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  <w:tr w:rsidR="00803263" w:rsidRPr="00803263" w:rsidTr="00CC3B15"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CC3B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 xml:space="preserve">Основной вид деятельности предприятия по </w:t>
            </w:r>
            <w:hyperlink r:id="rId27" w:history="1">
              <w:r w:rsidRPr="00803263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ОКВЭД 2</w:t>
              </w:r>
            </w:hyperlink>
          </w:p>
        </w:tc>
        <w:tc>
          <w:tcPr>
            <w:tcW w:w="3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CC3B1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  <w:tr w:rsidR="00803263" w:rsidRPr="00803263" w:rsidTr="00CC3B15"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CC3B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 xml:space="preserve">Дополнительный вид деятельности по </w:t>
            </w:r>
            <w:hyperlink r:id="rId28" w:history="1">
              <w:r w:rsidRPr="00803263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ОКВЭД 2</w:t>
              </w:r>
            </w:hyperlink>
          </w:p>
        </w:tc>
        <w:tc>
          <w:tcPr>
            <w:tcW w:w="3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CC3B1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  <w:tr w:rsidR="00803263" w:rsidRPr="00803263" w:rsidTr="00CC3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5591" w:type="dxa"/>
            <w:vAlign w:val="center"/>
          </w:tcPr>
          <w:p w:rsidR="00803263" w:rsidRPr="00803263" w:rsidRDefault="00803263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03263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="00855AE2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1275" w:type="dxa"/>
            <w:gridSpan w:val="2"/>
            <w:vAlign w:val="center"/>
          </w:tcPr>
          <w:p w:rsidR="00803263" w:rsidRPr="00803263" w:rsidRDefault="00855AE2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P370"/>
            <w:bookmarkEnd w:id="7"/>
            <w:r>
              <w:rPr>
                <w:rFonts w:ascii="Times New Roman" w:hAnsi="Times New Roman"/>
                <w:sz w:val="24"/>
                <w:szCs w:val="24"/>
              </w:rPr>
              <w:t>Сумма произведенных расходов, рублей</w:t>
            </w:r>
          </w:p>
        </w:tc>
        <w:tc>
          <w:tcPr>
            <w:tcW w:w="1276" w:type="dxa"/>
            <w:vAlign w:val="center"/>
          </w:tcPr>
          <w:p w:rsidR="00803263" w:rsidRPr="00803263" w:rsidRDefault="00855AE2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P371"/>
            <w:bookmarkEnd w:id="8"/>
            <w:r>
              <w:rPr>
                <w:rFonts w:ascii="Times New Roman" w:hAnsi="Times New Roman"/>
                <w:sz w:val="24"/>
                <w:szCs w:val="24"/>
              </w:rPr>
              <w:t>Процентное соотношение от суммы произведенных расходов, %</w:t>
            </w:r>
          </w:p>
        </w:tc>
        <w:tc>
          <w:tcPr>
            <w:tcW w:w="1418" w:type="dxa"/>
            <w:vAlign w:val="center"/>
          </w:tcPr>
          <w:p w:rsidR="00803263" w:rsidRPr="00803263" w:rsidRDefault="00803263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Объем компенсации к перечислению, руб.</w:t>
            </w:r>
          </w:p>
          <w:p w:rsidR="00803263" w:rsidRPr="00803263" w:rsidRDefault="00803263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(</w:t>
            </w:r>
            <w:hyperlink w:anchor="P370" w:history="1">
              <w:r w:rsidRPr="00803263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графа 2</w:t>
              </w:r>
            </w:hyperlink>
            <w:r w:rsidRPr="00803263">
              <w:rPr>
                <w:rFonts w:ascii="Times New Roman" w:hAnsi="Times New Roman"/>
                <w:sz w:val="24"/>
                <w:szCs w:val="24"/>
              </w:rPr>
              <w:t xml:space="preserve"> x </w:t>
            </w:r>
            <w:hyperlink w:anchor="P371" w:history="1">
              <w:r w:rsidRPr="00803263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графу 3</w:t>
              </w:r>
            </w:hyperlink>
            <w:r w:rsidRPr="0080326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03263" w:rsidRPr="00803263" w:rsidTr="00CC3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5591" w:type="dxa"/>
          </w:tcPr>
          <w:p w:rsidR="00803263" w:rsidRPr="00803263" w:rsidRDefault="00803263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803263" w:rsidRPr="00803263" w:rsidRDefault="00803263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03263" w:rsidRPr="00803263" w:rsidRDefault="00803263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3263" w:rsidRPr="00803263" w:rsidTr="00CC3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5591" w:type="dxa"/>
          </w:tcPr>
          <w:p w:rsidR="00803263" w:rsidRPr="00803263" w:rsidRDefault="00855AE2" w:rsidP="007579D7">
            <w:pPr>
              <w:widowControl w:val="0"/>
              <w:jc w:val="both"/>
            </w:pPr>
            <w:r>
              <w:t>З</w:t>
            </w:r>
            <w:r w:rsidRPr="005D69CF">
              <w:t>атрат</w:t>
            </w:r>
            <w:r>
              <w:t>ы субъектов</w:t>
            </w:r>
            <w:r w:rsidRPr="005D69CF">
              <w:t xml:space="preserve"> малого и среднег</w:t>
            </w:r>
            <w:r>
              <w:t xml:space="preserve">о предпринимательства, </w:t>
            </w:r>
            <w:r w:rsidR="00D20997">
              <w:t>связанные</w:t>
            </w:r>
            <w:r w:rsidR="00D20997" w:rsidRPr="00CF136A">
              <w:t xml:space="preserve"> с доставкой социально значимых продовольственных товаров в торговые точки и сырья для хлебопекарного производства, </w:t>
            </w:r>
            <w:r w:rsidR="007579D7">
              <w:t>отделочных</w:t>
            </w:r>
            <w:r w:rsidR="00D20997" w:rsidRPr="00CF136A">
              <w:t xml:space="preserve"> материалов, кормов для сельскохозяйственных животных</w:t>
            </w:r>
            <w:r w:rsidR="002D7D13" w:rsidRPr="00BC4D3B">
              <w:t xml:space="preserve"> посредством </w:t>
            </w:r>
            <w:r w:rsidR="002D7D13" w:rsidRPr="00BC4D3B">
              <w:lastRenderedPageBreak/>
              <w:t>паромной переправы</w:t>
            </w:r>
            <w:r w:rsidR="002D7D13">
              <w:t xml:space="preserve"> в</w:t>
            </w:r>
            <w:r w:rsidR="00382E9E">
              <w:t xml:space="preserve"> </w:t>
            </w:r>
            <w:r w:rsidR="002D7D13">
              <w:t xml:space="preserve">населенные пункты </w:t>
            </w:r>
            <w:r w:rsidR="00301BE1" w:rsidRPr="00301BE1">
              <w:t>муниципального образования «</w:t>
            </w:r>
            <w:proofErr w:type="spellStart"/>
            <w:r w:rsidR="00301BE1" w:rsidRPr="00301BE1">
              <w:t>Молчановский</w:t>
            </w:r>
            <w:proofErr w:type="spellEnd"/>
            <w:r w:rsidR="00301BE1" w:rsidRPr="00301BE1">
              <w:t xml:space="preserve"> район», транспортное сообщение с которыми осуществляется посредством паромной переправы по </w:t>
            </w:r>
            <w:r w:rsidR="001A0951">
              <w:t>навигации</w:t>
            </w:r>
            <w:r w:rsidR="00301BE1" w:rsidRPr="00301BE1">
              <w:t xml:space="preserve"> «</w:t>
            </w:r>
            <w:proofErr w:type="spellStart"/>
            <w:r w:rsidR="00301BE1" w:rsidRPr="00301BE1">
              <w:t>Могочино-Нарга</w:t>
            </w:r>
            <w:proofErr w:type="spellEnd"/>
            <w:r w:rsidR="00301BE1" w:rsidRPr="00301BE1">
              <w:t>»</w:t>
            </w:r>
          </w:p>
        </w:tc>
        <w:tc>
          <w:tcPr>
            <w:tcW w:w="1275" w:type="dxa"/>
            <w:gridSpan w:val="2"/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3263" w:rsidRPr="00803263" w:rsidRDefault="00D20997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55A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3263" w:rsidRPr="00803263" w:rsidRDefault="00803263" w:rsidP="0080326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34"/>
        <w:gridCol w:w="340"/>
        <w:gridCol w:w="5443"/>
      </w:tblGrid>
      <w:tr w:rsidR="00803263" w:rsidRPr="00803263" w:rsidTr="00855AE2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63" w:rsidRPr="00803263" w:rsidTr="00855AE2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3263">
              <w:rPr>
                <w:rFonts w:ascii="Times New Roman" w:hAnsi="Times New Roman"/>
                <w:sz w:val="24"/>
                <w:szCs w:val="24"/>
              </w:rPr>
              <w:t>(фамилия, имя, отчество (последнее - при наличии)</w:t>
            </w:r>
            <w:proofErr w:type="gramEnd"/>
          </w:p>
        </w:tc>
      </w:tr>
      <w:tr w:rsidR="00803263" w:rsidRPr="00803263" w:rsidTr="00855AE2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63" w:rsidRPr="00803263" w:rsidTr="00855AE2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3263">
              <w:rPr>
                <w:rFonts w:ascii="Times New Roman" w:hAnsi="Times New Roman"/>
                <w:sz w:val="24"/>
                <w:szCs w:val="24"/>
              </w:rPr>
              <w:t>(фамилия, имя, отчество (последнее - при наличии)</w:t>
            </w:r>
            <w:proofErr w:type="gramEnd"/>
          </w:p>
        </w:tc>
      </w:tr>
      <w:tr w:rsidR="00803263" w:rsidRPr="00803263" w:rsidTr="00855AE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3263" w:rsidRDefault="00855AE2" w:rsidP="001A1E9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</w:t>
            </w:r>
            <w:r w:rsidR="00803263" w:rsidRPr="00803263">
              <w:rPr>
                <w:rFonts w:ascii="Times New Roman" w:hAnsi="Times New Roman"/>
                <w:sz w:val="24"/>
                <w:szCs w:val="24"/>
              </w:rPr>
              <w:t xml:space="preserve"> _____________ 20___ г.</w:t>
            </w:r>
          </w:p>
          <w:p w:rsidR="00CC3B15" w:rsidRPr="00803263" w:rsidRDefault="00CC3B15" w:rsidP="001A1E9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263" w:rsidRPr="00803263" w:rsidRDefault="00803263" w:rsidP="001A1E9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Место печати (при наличии)</w:t>
            </w:r>
          </w:p>
        </w:tc>
      </w:tr>
    </w:tbl>
    <w:p w:rsidR="00803263" w:rsidRDefault="00803263" w:rsidP="00803263">
      <w:pPr>
        <w:pStyle w:val="ConsPlusNormal"/>
        <w:jc w:val="both"/>
      </w:pPr>
    </w:p>
    <w:p w:rsidR="00803263" w:rsidRDefault="00803263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5E59B6" w:rsidRDefault="005E59B6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7579D7" w:rsidRDefault="007579D7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7579D7" w:rsidRDefault="007579D7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7579D7" w:rsidRDefault="007579D7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7579D7" w:rsidRDefault="007579D7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7579D7" w:rsidRDefault="007579D7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7579D7" w:rsidRDefault="007579D7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D20997" w:rsidRPr="00ED3012" w:rsidRDefault="00D20997" w:rsidP="00D20997">
      <w:pPr>
        <w:widowControl w:val="0"/>
        <w:ind w:left="4678"/>
        <w:jc w:val="both"/>
        <w:rPr>
          <w:snapToGrid w:val="0"/>
          <w:sz w:val="28"/>
          <w:szCs w:val="28"/>
        </w:rPr>
      </w:pPr>
      <w:r w:rsidRPr="00ED3012">
        <w:rPr>
          <w:snapToGrid w:val="0"/>
          <w:sz w:val="28"/>
          <w:szCs w:val="28"/>
        </w:rPr>
        <w:lastRenderedPageBreak/>
        <w:t xml:space="preserve">Приложение № 3 к Порядку </w:t>
      </w:r>
      <w:r w:rsidRPr="00ED3012">
        <w:rPr>
          <w:color w:val="000000"/>
          <w:sz w:val="28"/>
          <w:szCs w:val="28"/>
        </w:rPr>
        <w:t>предоставления субсидии</w:t>
      </w:r>
      <w:r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</w:t>
      </w:r>
      <w:r w:rsidR="007579D7" w:rsidRPr="00ED3012">
        <w:rPr>
          <w:sz w:val="28"/>
          <w:szCs w:val="28"/>
        </w:rPr>
        <w:t>отделочных</w:t>
      </w:r>
      <w:r w:rsidRPr="00ED3012">
        <w:rPr>
          <w:sz w:val="28"/>
          <w:szCs w:val="28"/>
        </w:rPr>
        <w:t xml:space="preserve"> материалов, кормов дл</w:t>
      </w:r>
      <w:r w:rsidR="002B6B31">
        <w:rPr>
          <w:sz w:val="28"/>
          <w:szCs w:val="28"/>
        </w:rPr>
        <w:t>я сельскохозяйственных животных</w:t>
      </w:r>
      <w:r w:rsidRPr="00ED3012">
        <w:rPr>
          <w:sz w:val="28"/>
          <w:szCs w:val="28"/>
        </w:rPr>
        <w:t xml:space="preserve"> посредством паромной переправы</w:t>
      </w:r>
      <w:r w:rsidRPr="00ED3012">
        <w:rPr>
          <w:snapToGrid w:val="0"/>
          <w:sz w:val="28"/>
          <w:szCs w:val="28"/>
        </w:rPr>
        <w:t xml:space="preserve"> </w:t>
      </w:r>
    </w:p>
    <w:p w:rsidR="00965431" w:rsidRDefault="00797017" w:rsidP="0079701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2200B3" w:rsidRPr="00797017" w:rsidRDefault="002200B3" w:rsidP="00797017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7579D7" w:rsidRDefault="00662151" w:rsidP="00833DC3">
      <w:pPr>
        <w:widowControl w:val="0"/>
        <w:jc w:val="center"/>
      </w:pPr>
      <w:hyperlink w:anchor="P546" w:history="1">
        <w:r w:rsidR="004F1273" w:rsidRPr="004F1273">
          <w:rPr>
            <w:color w:val="000000" w:themeColor="text1"/>
          </w:rPr>
          <w:t>Справка</w:t>
        </w:r>
      </w:hyperlink>
      <w:r w:rsidR="004F1273" w:rsidRPr="004F1273">
        <w:t xml:space="preserve"> </w:t>
      </w:r>
    </w:p>
    <w:p w:rsidR="004F1273" w:rsidRPr="0041679E" w:rsidRDefault="004F1273" w:rsidP="00833DC3">
      <w:pPr>
        <w:widowControl w:val="0"/>
        <w:jc w:val="center"/>
        <w:rPr>
          <w:snapToGrid w:val="0"/>
        </w:rPr>
      </w:pPr>
      <w:r w:rsidRPr="004F1273">
        <w:t>о размере торговой надбавки к ценам одного наименования каждого из отдельных видов социально значимых продовольственных товаров</w:t>
      </w:r>
      <w:r w:rsidR="002D7D13">
        <w:t xml:space="preserve"> </w:t>
      </w:r>
      <w:r w:rsidR="0041679E" w:rsidRPr="0041679E">
        <w:rPr>
          <w:snapToGrid w:val="0"/>
        </w:rPr>
        <w:t>&lt;</w:t>
      </w:r>
      <w:r w:rsidR="0041679E">
        <w:rPr>
          <w:snapToGrid w:val="0"/>
        </w:rPr>
        <w:t>*</w:t>
      </w:r>
      <w:r w:rsidR="0041679E" w:rsidRPr="0041679E">
        <w:rPr>
          <w:snapToGrid w:val="0"/>
        </w:rPr>
        <w:t>&gt;</w:t>
      </w:r>
    </w:p>
    <w:p w:rsidR="00F764A9" w:rsidRPr="004F1273" w:rsidRDefault="00F764A9" w:rsidP="00CC3B15">
      <w:pPr>
        <w:widowControl w:val="0"/>
        <w:ind w:firstLine="720"/>
        <w:rPr>
          <w:snapToGrid w:val="0"/>
        </w:rPr>
      </w:pPr>
      <w:r w:rsidRPr="004F1273">
        <w:rPr>
          <w:snapToGrid w:val="0"/>
        </w:rPr>
        <w:t>________________________________________________________</w:t>
      </w:r>
      <w:r w:rsidR="00CC3B15">
        <w:rPr>
          <w:snapToGrid w:val="0"/>
        </w:rPr>
        <w:t>_________</w:t>
      </w:r>
    </w:p>
    <w:p w:rsidR="00F764A9" w:rsidRDefault="00F764A9" w:rsidP="00CC3B15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(наименование юридического лица или индивидуального предпринимателя)</w:t>
      </w:r>
    </w:p>
    <w:p w:rsidR="007B6EFB" w:rsidRPr="00640F15" w:rsidRDefault="007B6EFB" w:rsidP="00F764A9">
      <w:pPr>
        <w:widowControl w:val="0"/>
        <w:ind w:firstLine="720"/>
        <w:jc w:val="center"/>
        <w:rPr>
          <w:snapToGrid w:val="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993"/>
        <w:gridCol w:w="1984"/>
        <w:gridCol w:w="1276"/>
        <w:gridCol w:w="1417"/>
        <w:gridCol w:w="1134"/>
      </w:tblGrid>
      <w:tr w:rsidR="007A70B3" w:rsidRPr="00640F15" w:rsidTr="002200B3">
        <w:trPr>
          <w:trHeight w:val="1656"/>
        </w:trPr>
        <w:tc>
          <w:tcPr>
            <w:tcW w:w="567" w:type="dxa"/>
            <w:vAlign w:val="center"/>
          </w:tcPr>
          <w:p w:rsidR="007A70B3" w:rsidRPr="00640F15" w:rsidRDefault="00833DC3" w:rsidP="00833DC3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№ </w:t>
            </w:r>
            <w:proofErr w:type="gramStart"/>
            <w:r>
              <w:rPr>
                <w:snapToGrid w:val="0"/>
              </w:rPr>
              <w:t>п</w:t>
            </w:r>
            <w:proofErr w:type="gramEnd"/>
            <w:r>
              <w:rPr>
                <w:snapToGrid w:val="0"/>
              </w:rPr>
              <w:t>/п</w:t>
            </w:r>
          </w:p>
        </w:tc>
        <w:tc>
          <w:tcPr>
            <w:tcW w:w="2268" w:type="dxa"/>
            <w:vAlign w:val="center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Вид социально значимого продовольственного товара</w:t>
            </w:r>
          </w:p>
        </w:tc>
        <w:tc>
          <w:tcPr>
            <w:tcW w:w="993" w:type="dxa"/>
            <w:vAlign w:val="center"/>
          </w:tcPr>
          <w:p w:rsidR="007A70B3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Единица измерения товара</w:t>
            </w:r>
          </w:p>
        </w:tc>
        <w:tc>
          <w:tcPr>
            <w:tcW w:w="1984" w:type="dxa"/>
            <w:vAlign w:val="center"/>
          </w:tcPr>
          <w:p w:rsidR="007A70B3" w:rsidRPr="00640F15" w:rsidRDefault="001A1E94" w:rsidP="001A1E9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Наименование </w:t>
            </w:r>
            <w:r w:rsidR="007A70B3">
              <w:rPr>
                <w:snapToGrid w:val="0"/>
              </w:rPr>
              <w:t>товара</w:t>
            </w:r>
            <w:r>
              <w:rPr>
                <w:snapToGrid w:val="0"/>
              </w:rPr>
              <w:t xml:space="preserve"> (торговой марки)</w:t>
            </w:r>
            <w:r w:rsidR="007A70B3">
              <w:rPr>
                <w:snapToGrid w:val="0"/>
              </w:rPr>
              <w:t>, на который у</w:t>
            </w:r>
            <w:r>
              <w:rPr>
                <w:snapToGrid w:val="0"/>
              </w:rPr>
              <w:t xml:space="preserve">становлена торговая надбавка 20 </w:t>
            </w:r>
            <w:r w:rsidR="007A70B3">
              <w:rPr>
                <w:snapToGrid w:val="0"/>
              </w:rPr>
              <w:t>процентов</w:t>
            </w:r>
          </w:p>
        </w:tc>
        <w:tc>
          <w:tcPr>
            <w:tcW w:w="1276" w:type="dxa"/>
            <w:vAlign w:val="center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Зак</w:t>
            </w:r>
            <w:r w:rsidR="001A1E94">
              <w:rPr>
                <w:snapToGrid w:val="0"/>
              </w:rPr>
              <w:t xml:space="preserve">упочная цена за единицу товара, </w:t>
            </w:r>
            <w:r>
              <w:rPr>
                <w:snapToGrid w:val="0"/>
              </w:rPr>
              <w:t>рублей</w:t>
            </w:r>
          </w:p>
        </w:tc>
        <w:tc>
          <w:tcPr>
            <w:tcW w:w="1417" w:type="dxa"/>
            <w:vAlign w:val="center"/>
          </w:tcPr>
          <w:p w:rsidR="007A70B3" w:rsidRDefault="007A70B3" w:rsidP="001A1E9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Розничная цена </w:t>
            </w:r>
            <w:r w:rsidR="001A1E94">
              <w:rPr>
                <w:snapToGrid w:val="0"/>
              </w:rPr>
              <w:t xml:space="preserve">за единицу </w:t>
            </w:r>
            <w:r>
              <w:rPr>
                <w:snapToGrid w:val="0"/>
              </w:rPr>
              <w:t>товара в торговой точке, рублей</w:t>
            </w:r>
          </w:p>
        </w:tc>
        <w:tc>
          <w:tcPr>
            <w:tcW w:w="1134" w:type="dxa"/>
            <w:vAlign w:val="center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Размер торговой надбавки к цене товара, %</w:t>
            </w:r>
          </w:p>
        </w:tc>
      </w:tr>
      <w:tr w:rsidR="007A70B3" w:rsidRPr="00640F15" w:rsidTr="002200B3">
        <w:trPr>
          <w:trHeight w:val="185"/>
        </w:trPr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993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417" w:type="dxa"/>
          </w:tcPr>
          <w:p w:rsidR="007A70B3" w:rsidRPr="00640F15" w:rsidRDefault="007B6EFB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1134" w:type="dxa"/>
          </w:tcPr>
          <w:p w:rsidR="007A70B3" w:rsidRPr="00640F15" w:rsidRDefault="007B6EFB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Говядина (кроме бескостного мяса)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Свинина (кроме бескостного мяса)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Куры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Рыба мороженая неразделанная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Масло сливочное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Масло подсолнечное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л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Молоко питьевое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л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Яйца куриные 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шт.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Сахар-песок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10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Соль поваренная пищевая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Чай черный байховый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Мука пшеничная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ржаной, ржано-пшеничный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и булочные изделия из пшеничной муки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Рис шлифованный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Пшено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17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Крупа </w:t>
            </w:r>
            <w:proofErr w:type="gramStart"/>
            <w:r>
              <w:rPr>
                <w:snapToGrid w:val="0"/>
              </w:rPr>
              <w:t>гречневая-ядрица</w:t>
            </w:r>
            <w:proofErr w:type="gramEnd"/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Вермишель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19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Картофель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F127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Капуста белокочанная свежая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Default="007A70B3" w:rsidP="004F127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21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Лук репчатый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Default="007A70B3" w:rsidP="004F127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22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Морковь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Default="007A70B3" w:rsidP="004F127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23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Яблоки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</w:tr>
    </w:tbl>
    <w:p w:rsidR="005625E4" w:rsidRDefault="005625E4" w:rsidP="00F764A9">
      <w:pPr>
        <w:widowControl w:val="0"/>
        <w:jc w:val="both"/>
        <w:rPr>
          <w:snapToGrid w:val="0"/>
        </w:rPr>
      </w:pPr>
    </w:p>
    <w:p w:rsidR="00F764A9" w:rsidRPr="00640F15" w:rsidRDefault="00F764A9" w:rsidP="00F764A9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    --------------------------------</w:t>
      </w:r>
    </w:p>
    <w:p w:rsidR="00F764A9" w:rsidRPr="0041679E" w:rsidRDefault="00F764A9" w:rsidP="001A1E94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&lt;*&gt; Из </w:t>
      </w:r>
      <w:r w:rsidR="0041679E">
        <w:rPr>
          <w:snapToGrid w:val="0"/>
        </w:rPr>
        <w:t>установленного</w:t>
      </w:r>
      <w:r w:rsidRPr="00640F15">
        <w:rPr>
          <w:snapToGrid w:val="0"/>
        </w:rPr>
        <w:t xml:space="preserve"> перечня </w:t>
      </w:r>
      <w:r w:rsidR="0041679E">
        <w:rPr>
          <w:snapToGrid w:val="0"/>
        </w:rPr>
        <w:t>социально значимых продовольственных товаров указывается информация</w:t>
      </w:r>
      <w:r w:rsidR="00195C45">
        <w:rPr>
          <w:snapToGrid w:val="0"/>
        </w:rPr>
        <w:t xml:space="preserve"> о товарах, имеющихся в наличии</w:t>
      </w:r>
      <w:r w:rsidR="002D7D13">
        <w:rPr>
          <w:snapToGrid w:val="0"/>
        </w:rPr>
        <w:t xml:space="preserve"> в ассортименте торговой точки (в случае реализации продовольственных товаров) н</w:t>
      </w:r>
      <w:r w:rsidR="00195C45">
        <w:rPr>
          <w:snapToGrid w:val="0"/>
        </w:rPr>
        <w:t>а отчетную дату</w:t>
      </w:r>
      <w:r w:rsidR="00967973">
        <w:rPr>
          <w:snapToGrid w:val="0"/>
        </w:rPr>
        <w:t>.</w:t>
      </w:r>
    </w:p>
    <w:p w:rsidR="00F764A9" w:rsidRPr="00640F15" w:rsidRDefault="00F764A9" w:rsidP="00F764A9">
      <w:pPr>
        <w:widowControl w:val="0"/>
        <w:jc w:val="both"/>
        <w:rPr>
          <w:snapToGrid w:val="0"/>
        </w:rPr>
      </w:pPr>
    </w:p>
    <w:p w:rsidR="00F764A9" w:rsidRPr="00640F15" w:rsidRDefault="00F764A9" w:rsidP="00F764A9">
      <w:pPr>
        <w:widowControl w:val="0"/>
        <w:autoSpaceDE w:val="0"/>
        <w:autoSpaceDN w:val="0"/>
        <w:jc w:val="both"/>
      </w:pPr>
      <w:r w:rsidRPr="00640F15">
        <w:t>Руководитель Получателя субсидии</w:t>
      </w:r>
    </w:p>
    <w:p w:rsidR="00F764A9" w:rsidRDefault="00F764A9" w:rsidP="00F764A9">
      <w:pPr>
        <w:widowControl w:val="0"/>
        <w:autoSpaceDE w:val="0"/>
        <w:autoSpaceDN w:val="0"/>
        <w:jc w:val="both"/>
      </w:pPr>
      <w:r w:rsidRPr="00640F15">
        <w:t xml:space="preserve">(уполномоченное </w:t>
      </w:r>
      <w:r>
        <w:t xml:space="preserve">лицо)                         </w:t>
      </w:r>
    </w:p>
    <w:p w:rsidR="00F764A9" w:rsidRPr="00640F15" w:rsidRDefault="00F764A9" w:rsidP="00F764A9">
      <w:pPr>
        <w:widowControl w:val="0"/>
        <w:autoSpaceDE w:val="0"/>
        <w:autoSpaceDN w:val="0"/>
        <w:jc w:val="both"/>
      </w:pPr>
      <w:r w:rsidRPr="00640F15">
        <w:t>_______________ _____________    _____________________</w:t>
      </w:r>
    </w:p>
    <w:p w:rsidR="00F764A9" w:rsidRPr="00640F15" w:rsidRDefault="00F764A9" w:rsidP="00F764A9">
      <w:pPr>
        <w:widowControl w:val="0"/>
        <w:autoSpaceDE w:val="0"/>
        <w:autoSpaceDN w:val="0"/>
        <w:jc w:val="both"/>
      </w:pPr>
      <w:r>
        <w:t xml:space="preserve">   </w:t>
      </w:r>
      <w:r w:rsidRPr="00640F15">
        <w:t xml:space="preserve"> (должность)         (подпись)           (расшифровка подписи)</w:t>
      </w:r>
    </w:p>
    <w:p w:rsidR="00F764A9" w:rsidRPr="00640F15" w:rsidRDefault="00F764A9" w:rsidP="00F764A9">
      <w:pPr>
        <w:widowControl w:val="0"/>
        <w:autoSpaceDE w:val="0"/>
        <w:autoSpaceDN w:val="0"/>
        <w:jc w:val="both"/>
      </w:pPr>
    </w:p>
    <w:p w:rsidR="00F764A9" w:rsidRPr="00640F15" w:rsidRDefault="00F764A9" w:rsidP="00F764A9">
      <w:pPr>
        <w:widowControl w:val="0"/>
        <w:autoSpaceDE w:val="0"/>
        <w:autoSpaceDN w:val="0"/>
        <w:jc w:val="both"/>
      </w:pPr>
      <w:r w:rsidRPr="00640F15">
        <w:t>Исполнитель ________________ ___________________ _____________</w:t>
      </w:r>
    </w:p>
    <w:p w:rsidR="00F764A9" w:rsidRPr="00640F15" w:rsidRDefault="00F764A9" w:rsidP="00F764A9">
      <w:pPr>
        <w:widowControl w:val="0"/>
        <w:autoSpaceDE w:val="0"/>
        <w:autoSpaceDN w:val="0"/>
        <w:jc w:val="both"/>
      </w:pPr>
      <w:r w:rsidRPr="00640F15">
        <w:t xml:space="preserve">                               (дол</w:t>
      </w:r>
      <w:r>
        <w:t xml:space="preserve">жность)                     </w:t>
      </w:r>
      <w:r w:rsidRPr="00640F15">
        <w:t xml:space="preserve"> (ФИО)            (телефон)</w:t>
      </w:r>
    </w:p>
    <w:p w:rsidR="00F764A9" w:rsidRDefault="00F764A9" w:rsidP="00F764A9">
      <w:pPr>
        <w:widowControl w:val="0"/>
        <w:autoSpaceDE w:val="0"/>
        <w:autoSpaceDN w:val="0"/>
        <w:jc w:val="both"/>
      </w:pPr>
      <w:r>
        <w:t>«__» ___________ 20</w:t>
      </w:r>
      <w:r w:rsidR="00301BE1">
        <w:t>___ г.</w:t>
      </w:r>
    </w:p>
    <w:p w:rsidR="00F178F7" w:rsidRDefault="00F178F7" w:rsidP="00F764A9">
      <w:pPr>
        <w:widowControl w:val="0"/>
        <w:autoSpaceDE w:val="0"/>
        <w:autoSpaceDN w:val="0"/>
        <w:jc w:val="both"/>
      </w:pPr>
    </w:p>
    <w:p w:rsidR="00F178F7" w:rsidRDefault="00F178F7" w:rsidP="00F764A9">
      <w:pPr>
        <w:widowControl w:val="0"/>
        <w:autoSpaceDE w:val="0"/>
        <w:autoSpaceDN w:val="0"/>
        <w:jc w:val="both"/>
      </w:pPr>
    </w:p>
    <w:p w:rsidR="005625E4" w:rsidRDefault="005625E4" w:rsidP="00F764A9">
      <w:pPr>
        <w:widowControl w:val="0"/>
        <w:autoSpaceDE w:val="0"/>
        <w:autoSpaceDN w:val="0"/>
        <w:jc w:val="both"/>
      </w:pPr>
    </w:p>
    <w:p w:rsidR="00337174" w:rsidRDefault="00337174" w:rsidP="00F764A9">
      <w:pPr>
        <w:widowControl w:val="0"/>
        <w:autoSpaceDE w:val="0"/>
        <w:autoSpaceDN w:val="0"/>
        <w:jc w:val="both"/>
      </w:pPr>
    </w:p>
    <w:p w:rsidR="002F2AFD" w:rsidRPr="00ED3012" w:rsidRDefault="00ED3012" w:rsidP="002F2AFD">
      <w:pPr>
        <w:widowControl w:val="0"/>
        <w:ind w:left="467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П</w:t>
      </w:r>
      <w:r w:rsidR="002F2AFD" w:rsidRPr="00ED3012">
        <w:rPr>
          <w:snapToGrid w:val="0"/>
          <w:sz w:val="28"/>
          <w:szCs w:val="28"/>
        </w:rPr>
        <w:t xml:space="preserve">риложение № 4 к Порядку </w:t>
      </w:r>
      <w:r w:rsidR="002F2AFD" w:rsidRPr="00ED3012">
        <w:rPr>
          <w:color w:val="000000"/>
          <w:sz w:val="28"/>
          <w:szCs w:val="28"/>
        </w:rPr>
        <w:t>предоставления субсидии</w:t>
      </w:r>
      <w:r w:rsidR="002F2AFD"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</w:t>
      </w:r>
      <w:r w:rsidR="007579D7" w:rsidRPr="00ED3012">
        <w:rPr>
          <w:sz w:val="28"/>
          <w:szCs w:val="28"/>
        </w:rPr>
        <w:t>отделочных</w:t>
      </w:r>
      <w:r w:rsidR="002F2AFD" w:rsidRPr="00ED3012">
        <w:rPr>
          <w:sz w:val="28"/>
          <w:szCs w:val="28"/>
        </w:rPr>
        <w:t xml:space="preserve"> материалов, кормов для</w:t>
      </w:r>
      <w:r w:rsidR="002B6B31">
        <w:rPr>
          <w:sz w:val="28"/>
          <w:szCs w:val="28"/>
        </w:rPr>
        <w:t xml:space="preserve"> сельскохозяйственных животных </w:t>
      </w:r>
      <w:r w:rsidR="002F2AFD" w:rsidRPr="00ED3012">
        <w:rPr>
          <w:sz w:val="28"/>
          <w:szCs w:val="28"/>
        </w:rPr>
        <w:t>посредством паромной переправы</w:t>
      </w:r>
      <w:r w:rsidR="002F2AFD" w:rsidRPr="00ED3012">
        <w:rPr>
          <w:snapToGrid w:val="0"/>
          <w:sz w:val="28"/>
          <w:szCs w:val="28"/>
        </w:rPr>
        <w:t xml:space="preserve"> </w:t>
      </w:r>
    </w:p>
    <w:p w:rsidR="005625E4" w:rsidRDefault="005625E4" w:rsidP="00F764A9">
      <w:pPr>
        <w:widowControl w:val="0"/>
        <w:autoSpaceDE w:val="0"/>
        <w:autoSpaceDN w:val="0"/>
        <w:jc w:val="both"/>
      </w:pPr>
    </w:p>
    <w:p w:rsidR="002F2AFD" w:rsidRDefault="002F2AFD" w:rsidP="002F2AF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2F2AFD" w:rsidRPr="00797017" w:rsidRDefault="002F2AFD" w:rsidP="002F2AFD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7579D7" w:rsidRDefault="00662151" w:rsidP="002F2AFD">
      <w:pPr>
        <w:widowControl w:val="0"/>
        <w:jc w:val="center"/>
      </w:pPr>
      <w:hyperlink w:anchor="P546" w:history="1">
        <w:r w:rsidR="002F2AFD" w:rsidRPr="004F1273">
          <w:rPr>
            <w:color w:val="000000" w:themeColor="text1"/>
          </w:rPr>
          <w:t>Справка</w:t>
        </w:r>
      </w:hyperlink>
      <w:r w:rsidR="002F2AFD" w:rsidRPr="004F1273">
        <w:t xml:space="preserve"> </w:t>
      </w:r>
    </w:p>
    <w:p w:rsidR="002F2AFD" w:rsidRPr="0041679E" w:rsidRDefault="002F2AFD" w:rsidP="002F2AFD">
      <w:pPr>
        <w:widowControl w:val="0"/>
        <w:jc w:val="center"/>
        <w:rPr>
          <w:snapToGrid w:val="0"/>
        </w:rPr>
      </w:pPr>
      <w:r w:rsidRPr="004F1273">
        <w:t>о размере торговой надбавки к ценам одного наименования каждого из отдельных видов</w:t>
      </w:r>
      <w:r>
        <w:t xml:space="preserve"> кормов для сельскохозяйственных животных </w:t>
      </w:r>
      <w:r w:rsidR="00A95087">
        <w:t xml:space="preserve">(в случае реализации кормов для сельскохозяйственных животных) </w:t>
      </w:r>
      <w:r>
        <w:t xml:space="preserve">или </w:t>
      </w:r>
      <w:r w:rsidR="00A95087">
        <w:t>отделочных материалов (в случае реализации отделочных материалов)</w:t>
      </w:r>
      <w:r>
        <w:t xml:space="preserve"> </w:t>
      </w:r>
      <w:r w:rsidRPr="0041679E">
        <w:rPr>
          <w:snapToGrid w:val="0"/>
        </w:rPr>
        <w:t>&lt;</w:t>
      </w:r>
      <w:r>
        <w:rPr>
          <w:snapToGrid w:val="0"/>
        </w:rPr>
        <w:t>*</w:t>
      </w:r>
      <w:r w:rsidRPr="0041679E">
        <w:rPr>
          <w:snapToGrid w:val="0"/>
        </w:rPr>
        <w:t>&gt;</w:t>
      </w:r>
    </w:p>
    <w:p w:rsidR="002F2AFD" w:rsidRPr="004F1273" w:rsidRDefault="002F2AFD" w:rsidP="002F2AFD">
      <w:pPr>
        <w:widowControl w:val="0"/>
        <w:ind w:firstLine="720"/>
        <w:rPr>
          <w:snapToGrid w:val="0"/>
        </w:rPr>
      </w:pPr>
      <w:r w:rsidRPr="004F1273">
        <w:rPr>
          <w:snapToGrid w:val="0"/>
        </w:rPr>
        <w:t>________________________________________________________</w:t>
      </w:r>
      <w:r>
        <w:rPr>
          <w:snapToGrid w:val="0"/>
        </w:rPr>
        <w:t>_________</w:t>
      </w:r>
    </w:p>
    <w:p w:rsidR="002F2AFD" w:rsidRDefault="002F2AFD" w:rsidP="002F2AFD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(наименование юридического лица или индивидуального предпринимателя)</w:t>
      </w:r>
    </w:p>
    <w:p w:rsidR="002F2AFD" w:rsidRPr="00640F15" w:rsidRDefault="002F2AFD" w:rsidP="002F2AFD">
      <w:pPr>
        <w:widowControl w:val="0"/>
        <w:ind w:firstLine="720"/>
        <w:jc w:val="center"/>
        <w:rPr>
          <w:snapToGrid w:val="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993"/>
        <w:gridCol w:w="1984"/>
        <w:gridCol w:w="1276"/>
        <w:gridCol w:w="1417"/>
        <w:gridCol w:w="1134"/>
      </w:tblGrid>
      <w:tr w:rsidR="002F2AFD" w:rsidRPr="00640F15" w:rsidTr="00C5285C">
        <w:trPr>
          <w:trHeight w:val="1656"/>
        </w:trPr>
        <w:tc>
          <w:tcPr>
            <w:tcW w:w="567" w:type="dxa"/>
            <w:vAlign w:val="center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№ </w:t>
            </w:r>
            <w:proofErr w:type="gramStart"/>
            <w:r>
              <w:rPr>
                <w:snapToGrid w:val="0"/>
              </w:rPr>
              <w:t>п</w:t>
            </w:r>
            <w:proofErr w:type="gramEnd"/>
            <w:r>
              <w:rPr>
                <w:snapToGrid w:val="0"/>
              </w:rPr>
              <w:t>/п</w:t>
            </w:r>
          </w:p>
        </w:tc>
        <w:tc>
          <w:tcPr>
            <w:tcW w:w="2268" w:type="dxa"/>
            <w:vAlign w:val="center"/>
          </w:tcPr>
          <w:p w:rsidR="002F2AFD" w:rsidRPr="00640F15" w:rsidRDefault="002F2AFD" w:rsidP="009F6E9A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Вид товара</w:t>
            </w:r>
          </w:p>
        </w:tc>
        <w:tc>
          <w:tcPr>
            <w:tcW w:w="993" w:type="dxa"/>
            <w:vAlign w:val="center"/>
          </w:tcPr>
          <w:p w:rsidR="002F2AFD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Единица измерения товара</w:t>
            </w:r>
          </w:p>
        </w:tc>
        <w:tc>
          <w:tcPr>
            <w:tcW w:w="1984" w:type="dxa"/>
            <w:vAlign w:val="center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Наименование товара (торговой марки), на который установлена торговая надбавка 20 процентов</w:t>
            </w:r>
          </w:p>
        </w:tc>
        <w:tc>
          <w:tcPr>
            <w:tcW w:w="1276" w:type="dxa"/>
            <w:vAlign w:val="center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Закупочная цена за единицу товара, рублей</w:t>
            </w:r>
          </w:p>
        </w:tc>
        <w:tc>
          <w:tcPr>
            <w:tcW w:w="1417" w:type="dxa"/>
            <w:vAlign w:val="center"/>
          </w:tcPr>
          <w:p w:rsidR="002F2AFD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Розничная цена за единицу товара в торговой точке, рублей</w:t>
            </w:r>
          </w:p>
        </w:tc>
        <w:tc>
          <w:tcPr>
            <w:tcW w:w="1134" w:type="dxa"/>
            <w:vAlign w:val="center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Размер торговой надбавки к цене товара, %</w:t>
            </w:r>
          </w:p>
        </w:tc>
      </w:tr>
      <w:tr w:rsidR="002F2AFD" w:rsidRPr="00640F15" w:rsidTr="00C5285C">
        <w:trPr>
          <w:trHeight w:val="185"/>
        </w:trPr>
        <w:tc>
          <w:tcPr>
            <w:tcW w:w="567" w:type="dxa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2268" w:type="dxa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993" w:type="dxa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984" w:type="dxa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276" w:type="dxa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417" w:type="dxa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1134" w:type="dxa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  <w:tr w:rsidR="00A95087" w:rsidRPr="00640F15" w:rsidTr="00C5285C">
        <w:tc>
          <w:tcPr>
            <w:tcW w:w="567" w:type="dxa"/>
          </w:tcPr>
          <w:p w:rsidR="00A95087" w:rsidRPr="00640F15" w:rsidRDefault="00A95087" w:rsidP="00C5285C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2268" w:type="dxa"/>
          </w:tcPr>
          <w:p w:rsidR="00A95087" w:rsidRDefault="00A95087" w:rsidP="00C5285C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Минеральные корма</w:t>
            </w:r>
          </w:p>
        </w:tc>
        <w:tc>
          <w:tcPr>
            <w:tcW w:w="993" w:type="dxa"/>
          </w:tcPr>
          <w:p w:rsidR="00A95087" w:rsidRDefault="00A95087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</w:tr>
      <w:tr w:rsidR="00A95087" w:rsidRPr="00640F15" w:rsidTr="00C5285C">
        <w:tc>
          <w:tcPr>
            <w:tcW w:w="567" w:type="dxa"/>
          </w:tcPr>
          <w:p w:rsidR="00A95087" w:rsidRPr="00640F15" w:rsidRDefault="00A95087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268" w:type="dxa"/>
          </w:tcPr>
          <w:p w:rsidR="00A95087" w:rsidRDefault="00A95087" w:rsidP="00C5285C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Комбинированные корма</w:t>
            </w:r>
          </w:p>
        </w:tc>
        <w:tc>
          <w:tcPr>
            <w:tcW w:w="993" w:type="dxa"/>
          </w:tcPr>
          <w:p w:rsidR="00A95087" w:rsidRDefault="00A95087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</w:tr>
      <w:tr w:rsidR="00A95087" w:rsidRPr="00640F15" w:rsidTr="00C5285C">
        <w:tc>
          <w:tcPr>
            <w:tcW w:w="567" w:type="dxa"/>
          </w:tcPr>
          <w:p w:rsidR="00A95087" w:rsidRPr="00640F15" w:rsidRDefault="00A95087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2268" w:type="dxa"/>
          </w:tcPr>
          <w:p w:rsidR="00A95087" w:rsidRDefault="00A95087" w:rsidP="00C5285C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Отруби кормовые</w:t>
            </w:r>
          </w:p>
        </w:tc>
        <w:tc>
          <w:tcPr>
            <w:tcW w:w="993" w:type="dxa"/>
          </w:tcPr>
          <w:p w:rsidR="00A95087" w:rsidRDefault="00A95087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</w:tr>
      <w:tr w:rsidR="002F2AFD" w:rsidRPr="00640F15" w:rsidTr="00C5285C">
        <w:tc>
          <w:tcPr>
            <w:tcW w:w="567" w:type="dxa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2268" w:type="dxa"/>
          </w:tcPr>
          <w:p w:rsidR="002F2AFD" w:rsidRPr="00640F15" w:rsidRDefault="00A95087" w:rsidP="00A95087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Краска универсальная для наружных и внутренних работ</w:t>
            </w:r>
          </w:p>
        </w:tc>
        <w:tc>
          <w:tcPr>
            <w:tcW w:w="993" w:type="dxa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</w:tr>
      <w:tr w:rsidR="00F90550" w:rsidRPr="00640F15" w:rsidTr="00C5285C">
        <w:tc>
          <w:tcPr>
            <w:tcW w:w="567" w:type="dxa"/>
          </w:tcPr>
          <w:p w:rsidR="00F90550" w:rsidRDefault="00F90550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2268" w:type="dxa"/>
          </w:tcPr>
          <w:p w:rsidR="00F90550" w:rsidRDefault="00F90550" w:rsidP="00C5285C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Напольное покрытие (линолеум, </w:t>
            </w:r>
            <w:proofErr w:type="spellStart"/>
            <w:r>
              <w:rPr>
                <w:snapToGrid w:val="0"/>
              </w:rPr>
              <w:t>ламинат</w:t>
            </w:r>
            <w:proofErr w:type="spellEnd"/>
            <w:r>
              <w:rPr>
                <w:snapToGrid w:val="0"/>
              </w:rPr>
              <w:t>)</w:t>
            </w:r>
          </w:p>
        </w:tc>
        <w:tc>
          <w:tcPr>
            <w:tcW w:w="993" w:type="dxa"/>
          </w:tcPr>
          <w:p w:rsidR="00F90550" w:rsidRDefault="009F6E9A" w:rsidP="00C5285C">
            <w:pPr>
              <w:widowControl w:val="0"/>
              <w:jc w:val="center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кв</w:t>
            </w:r>
            <w:proofErr w:type="gramStart"/>
            <w:r>
              <w:rPr>
                <w:snapToGrid w:val="0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</w:tcPr>
          <w:p w:rsidR="00F90550" w:rsidRPr="00640F15" w:rsidRDefault="00F90550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F90550" w:rsidRPr="00640F15" w:rsidRDefault="00F90550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F90550" w:rsidRPr="00640F15" w:rsidRDefault="00F90550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F90550" w:rsidRPr="00640F15" w:rsidRDefault="00F90550" w:rsidP="00C5285C">
            <w:pPr>
              <w:widowControl w:val="0"/>
              <w:rPr>
                <w:snapToGrid w:val="0"/>
              </w:rPr>
            </w:pPr>
          </w:p>
        </w:tc>
      </w:tr>
      <w:tr w:rsidR="002F2AFD" w:rsidRPr="00640F15" w:rsidTr="00C5285C">
        <w:tc>
          <w:tcPr>
            <w:tcW w:w="567" w:type="dxa"/>
          </w:tcPr>
          <w:p w:rsidR="002F2AFD" w:rsidRPr="00640F15" w:rsidRDefault="00F90550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2268" w:type="dxa"/>
          </w:tcPr>
          <w:p w:rsidR="002F2AFD" w:rsidRPr="00640F15" w:rsidRDefault="00A95087" w:rsidP="00C5285C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ОСБ-плита</w:t>
            </w:r>
          </w:p>
        </w:tc>
        <w:tc>
          <w:tcPr>
            <w:tcW w:w="993" w:type="dxa"/>
          </w:tcPr>
          <w:p w:rsidR="002F2AFD" w:rsidRPr="00640F15" w:rsidRDefault="00A95087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1984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</w:tr>
      <w:tr w:rsidR="002F2AFD" w:rsidRPr="00640F15" w:rsidTr="00C5285C">
        <w:tc>
          <w:tcPr>
            <w:tcW w:w="567" w:type="dxa"/>
          </w:tcPr>
          <w:p w:rsidR="002F2AFD" w:rsidRPr="00640F15" w:rsidRDefault="00F90550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7</w:t>
            </w:r>
          </w:p>
        </w:tc>
        <w:tc>
          <w:tcPr>
            <w:tcW w:w="2268" w:type="dxa"/>
          </w:tcPr>
          <w:p w:rsidR="002F2AFD" w:rsidRPr="00640F15" w:rsidRDefault="00A95087" w:rsidP="00C5285C">
            <w:pPr>
              <w:widowControl w:val="0"/>
              <w:jc w:val="both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Сайдинг</w:t>
            </w:r>
            <w:proofErr w:type="spellEnd"/>
          </w:p>
        </w:tc>
        <w:tc>
          <w:tcPr>
            <w:tcW w:w="993" w:type="dxa"/>
          </w:tcPr>
          <w:p w:rsidR="002F2AFD" w:rsidRPr="00640F15" w:rsidRDefault="00A95087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1984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</w:tr>
      <w:tr w:rsidR="002F2AFD" w:rsidRPr="00640F15" w:rsidTr="00C5285C">
        <w:tc>
          <w:tcPr>
            <w:tcW w:w="567" w:type="dxa"/>
          </w:tcPr>
          <w:p w:rsidR="002F2AFD" w:rsidRPr="00640F15" w:rsidRDefault="00F90550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2268" w:type="dxa"/>
          </w:tcPr>
          <w:p w:rsidR="002F2AFD" w:rsidRPr="00640F15" w:rsidRDefault="00A95087" w:rsidP="00C5285C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Железо кровельное</w:t>
            </w:r>
          </w:p>
        </w:tc>
        <w:tc>
          <w:tcPr>
            <w:tcW w:w="993" w:type="dxa"/>
          </w:tcPr>
          <w:p w:rsidR="002F2AFD" w:rsidRPr="00640F15" w:rsidRDefault="00A95087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1984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</w:tr>
    </w:tbl>
    <w:p w:rsidR="005625E4" w:rsidRDefault="005625E4" w:rsidP="00F764A9">
      <w:pPr>
        <w:widowControl w:val="0"/>
        <w:autoSpaceDE w:val="0"/>
        <w:autoSpaceDN w:val="0"/>
        <w:jc w:val="both"/>
      </w:pPr>
    </w:p>
    <w:p w:rsidR="005625E4" w:rsidRDefault="005625E4" w:rsidP="00F764A9">
      <w:pPr>
        <w:widowControl w:val="0"/>
        <w:autoSpaceDE w:val="0"/>
        <w:autoSpaceDN w:val="0"/>
        <w:jc w:val="both"/>
      </w:pPr>
    </w:p>
    <w:p w:rsidR="00D20997" w:rsidRPr="0041679E" w:rsidRDefault="00D20997" w:rsidP="00D20997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&lt;*&gt; Из </w:t>
      </w:r>
      <w:r>
        <w:rPr>
          <w:snapToGrid w:val="0"/>
        </w:rPr>
        <w:t>установленного</w:t>
      </w:r>
      <w:r w:rsidRPr="00640F15">
        <w:rPr>
          <w:snapToGrid w:val="0"/>
        </w:rPr>
        <w:t xml:space="preserve"> перечня </w:t>
      </w:r>
      <w:r w:rsidR="00F90550">
        <w:rPr>
          <w:snapToGrid w:val="0"/>
        </w:rPr>
        <w:t xml:space="preserve">кормов для сельскохозяйственных животных или отделочных материалов </w:t>
      </w:r>
      <w:r>
        <w:rPr>
          <w:snapToGrid w:val="0"/>
        </w:rPr>
        <w:t xml:space="preserve">указывается информация о товарах, предлагаемых к реализации в пределах Населенных </w:t>
      </w:r>
      <w:r w:rsidR="00F90550">
        <w:rPr>
          <w:snapToGrid w:val="0"/>
        </w:rPr>
        <w:t xml:space="preserve">пунктов, </w:t>
      </w:r>
      <w:r>
        <w:rPr>
          <w:snapToGrid w:val="0"/>
        </w:rPr>
        <w:t>на отчетную дату.</w:t>
      </w:r>
    </w:p>
    <w:p w:rsidR="00F178F7" w:rsidRDefault="00F178F7" w:rsidP="00F764A9">
      <w:pPr>
        <w:widowControl w:val="0"/>
        <w:autoSpaceDE w:val="0"/>
        <w:autoSpaceDN w:val="0"/>
        <w:jc w:val="both"/>
      </w:pPr>
    </w:p>
    <w:p w:rsidR="005625E4" w:rsidRDefault="005625E4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5625E4" w:rsidRDefault="005625E4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Pr="00640F15" w:rsidRDefault="00F90550" w:rsidP="00F90550">
      <w:pPr>
        <w:widowControl w:val="0"/>
        <w:autoSpaceDE w:val="0"/>
        <w:autoSpaceDN w:val="0"/>
        <w:jc w:val="both"/>
      </w:pPr>
      <w:r w:rsidRPr="00640F15">
        <w:t>Руководитель Получателя субсидии</w:t>
      </w:r>
    </w:p>
    <w:p w:rsidR="00F90550" w:rsidRDefault="00F90550" w:rsidP="00F90550">
      <w:pPr>
        <w:widowControl w:val="0"/>
        <w:autoSpaceDE w:val="0"/>
        <w:autoSpaceDN w:val="0"/>
        <w:jc w:val="both"/>
      </w:pPr>
      <w:r w:rsidRPr="00640F15">
        <w:t xml:space="preserve">(уполномоченное </w:t>
      </w:r>
      <w:r>
        <w:t xml:space="preserve">лицо)                         </w:t>
      </w:r>
    </w:p>
    <w:p w:rsidR="00F90550" w:rsidRPr="00640F15" w:rsidRDefault="00F90550" w:rsidP="00F90550">
      <w:pPr>
        <w:widowControl w:val="0"/>
        <w:autoSpaceDE w:val="0"/>
        <w:autoSpaceDN w:val="0"/>
        <w:jc w:val="both"/>
      </w:pPr>
      <w:r w:rsidRPr="00640F15">
        <w:t>_______________ _____________    _____________________</w:t>
      </w:r>
    </w:p>
    <w:p w:rsidR="00F90550" w:rsidRPr="00640F15" w:rsidRDefault="00F90550" w:rsidP="00F90550">
      <w:pPr>
        <w:widowControl w:val="0"/>
        <w:autoSpaceDE w:val="0"/>
        <w:autoSpaceDN w:val="0"/>
        <w:jc w:val="both"/>
      </w:pPr>
      <w:r>
        <w:t xml:space="preserve">   </w:t>
      </w:r>
      <w:r w:rsidRPr="00640F15">
        <w:t xml:space="preserve"> (должность)         (подпись)           (расшифровка подписи)</w:t>
      </w:r>
    </w:p>
    <w:p w:rsidR="00F90550" w:rsidRPr="00640F15" w:rsidRDefault="00F90550" w:rsidP="00F90550">
      <w:pPr>
        <w:widowControl w:val="0"/>
        <w:autoSpaceDE w:val="0"/>
        <w:autoSpaceDN w:val="0"/>
        <w:jc w:val="both"/>
      </w:pPr>
    </w:p>
    <w:p w:rsidR="00F90550" w:rsidRPr="00640F15" w:rsidRDefault="00F90550" w:rsidP="00F90550">
      <w:pPr>
        <w:widowControl w:val="0"/>
        <w:autoSpaceDE w:val="0"/>
        <w:autoSpaceDN w:val="0"/>
        <w:jc w:val="both"/>
      </w:pPr>
      <w:r w:rsidRPr="00640F15">
        <w:t>Исполнитель ________________ ___________________ _____________</w:t>
      </w:r>
    </w:p>
    <w:p w:rsidR="00F90550" w:rsidRPr="00640F15" w:rsidRDefault="00F90550" w:rsidP="00F90550">
      <w:pPr>
        <w:widowControl w:val="0"/>
        <w:autoSpaceDE w:val="0"/>
        <w:autoSpaceDN w:val="0"/>
        <w:jc w:val="both"/>
      </w:pPr>
      <w:r w:rsidRPr="00640F15">
        <w:t xml:space="preserve">                               (дол</w:t>
      </w:r>
      <w:r>
        <w:t xml:space="preserve">жность)                     </w:t>
      </w:r>
      <w:r w:rsidRPr="00640F15">
        <w:t xml:space="preserve"> (ФИО)            (телефон)</w:t>
      </w:r>
    </w:p>
    <w:p w:rsidR="00F90550" w:rsidRDefault="00F90550" w:rsidP="00F90550">
      <w:pPr>
        <w:widowControl w:val="0"/>
        <w:autoSpaceDE w:val="0"/>
        <w:autoSpaceDN w:val="0"/>
        <w:jc w:val="both"/>
      </w:pPr>
      <w:r>
        <w:t>«__» ___________ 20___ г.</w:t>
      </w:r>
    </w:p>
    <w:p w:rsidR="00F90550" w:rsidRDefault="00F90550" w:rsidP="00F90550">
      <w:pPr>
        <w:widowControl w:val="0"/>
        <w:autoSpaceDE w:val="0"/>
        <w:autoSpaceDN w:val="0"/>
        <w:jc w:val="both"/>
      </w:pPr>
    </w:p>
    <w:p w:rsidR="005625E4" w:rsidRDefault="005625E4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5625E4" w:rsidRDefault="005625E4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5625E4" w:rsidRDefault="005625E4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9F6E9A" w:rsidRPr="00ED3012" w:rsidRDefault="00F90550" w:rsidP="009F6E9A">
      <w:pPr>
        <w:widowControl w:val="0"/>
        <w:ind w:left="4678"/>
        <w:jc w:val="both"/>
        <w:rPr>
          <w:snapToGrid w:val="0"/>
          <w:sz w:val="28"/>
          <w:szCs w:val="28"/>
        </w:rPr>
      </w:pPr>
      <w:r w:rsidRPr="00ED3012">
        <w:rPr>
          <w:snapToGrid w:val="0"/>
          <w:sz w:val="28"/>
          <w:szCs w:val="28"/>
        </w:rPr>
        <w:lastRenderedPageBreak/>
        <w:t xml:space="preserve">Приложение № 5 </w:t>
      </w:r>
      <w:r w:rsidR="009F6E9A" w:rsidRPr="00ED3012">
        <w:rPr>
          <w:snapToGrid w:val="0"/>
          <w:sz w:val="28"/>
          <w:szCs w:val="28"/>
        </w:rPr>
        <w:t xml:space="preserve">к Порядку </w:t>
      </w:r>
      <w:r w:rsidR="009F6E9A" w:rsidRPr="00ED3012">
        <w:rPr>
          <w:color w:val="000000"/>
          <w:sz w:val="28"/>
          <w:szCs w:val="28"/>
        </w:rPr>
        <w:t>предоставления субсидии</w:t>
      </w:r>
      <w:r w:rsidR="009F6E9A"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</w:t>
      </w:r>
      <w:r w:rsidR="007579D7" w:rsidRPr="00ED3012">
        <w:rPr>
          <w:sz w:val="28"/>
          <w:szCs w:val="28"/>
        </w:rPr>
        <w:t>отделочных</w:t>
      </w:r>
      <w:r w:rsidR="009F6E9A" w:rsidRPr="00ED3012">
        <w:rPr>
          <w:sz w:val="28"/>
          <w:szCs w:val="28"/>
        </w:rPr>
        <w:t xml:space="preserve"> материалов, кормов для</w:t>
      </w:r>
      <w:r w:rsidR="002B6B31">
        <w:rPr>
          <w:sz w:val="28"/>
          <w:szCs w:val="28"/>
        </w:rPr>
        <w:t xml:space="preserve"> сельскохозяйственных животных </w:t>
      </w:r>
      <w:r w:rsidR="009F6E9A" w:rsidRPr="00ED3012">
        <w:rPr>
          <w:sz w:val="28"/>
          <w:szCs w:val="28"/>
        </w:rPr>
        <w:t>посредством паромной переправы</w:t>
      </w:r>
      <w:r w:rsidR="009F6E9A" w:rsidRPr="00ED3012">
        <w:rPr>
          <w:snapToGrid w:val="0"/>
          <w:sz w:val="28"/>
          <w:szCs w:val="28"/>
        </w:rPr>
        <w:t xml:space="preserve"> </w:t>
      </w: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887629" w:rsidRDefault="00887629" w:rsidP="0088762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887629" w:rsidRPr="00797017" w:rsidRDefault="00887629" w:rsidP="0088762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7579D7" w:rsidRDefault="00662151" w:rsidP="00887629">
      <w:pPr>
        <w:widowControl w:val="0"/>
        <w:jc w:val="center"/>
      </w:pPr>
      <w:hyperlink w:anchor="P546" w:history="1">
        <w:r w:rsidR="00887629" w:rsidRPr="004F1273">
          <w:rPr>
            <w:color w:val="000000" w:themeColor="text1"/>
          </w:rPr>
          <w:t>Справка</w:t>
        </w:r>
      </w:hyperlink>
      <w:r w:rsidR="00887629">
        <w:t xml:space="preserve"> </w:t>
      </w:r>
    </w:p>
    <w:p w:rsidR="00887629" w:rsidRPr="0041679E" w:rsidRDefault="00887629" w:rsidP="00887629">
      <w:pPr>
        <w:widowControl w:val="0"/>
        <w:jc w:val="center"/>
        <w:rPr>
          <w:snapToGrid w:val="0"/>
        </w:rPr>
      </w:pPr>
      <w:r>
        <w:t xml:space="preserve">об отпускной </w:t>
      </w:r>
      <w:r w:rsidR="00900D8E">
        <w:t xml:space="preserve">цене одной единицы хлеба (в случае доставки готового хлеба в торговые точки Населенных пунктов или производства хлеба на территории Населенных пунктов) </w:t>
      </w:r>
      <w:r w:rsidRPr="0041679E">
        <w:rPr>
          <w:snapToGrid w:val="0"/>
        </w:rPr>
        <w:t>&lt;</w:t>
      </w:r>
      <w:r>
        <w:rPr>
          <w:snapToGrid w:val="0"/>
        </w:rPr>
        <w:t>*</w:t>
      </w:r>
      <w:r w:rsidRPr="0041679E">
        <w:rPr>
          <w:snapToGrid w:val="0"/>
        </w:rPr>
        <w:t>&gt;</w:t>
      </w:r>
    </w:p>
    <w:p w:rsidR="00887629" w:rsidRPr="004F1273" w:rsidRDefault="00887629" w:rsidP="00887629">
      <w:pPr>
        <w:widowControl w:val="0"/>
        <w:ind w:firstLine="720"/>
        <w:rPr>
          <w:snapToGrid w:val="0"/>
        </w:rPr>
      </w:pPr>
      <w:r w:rsidRPr="004F1273">
        <w:rPr>
          <w:snapToGrid w:val="0"/>
        </w:rPr>
        <w:t>________________________________________________________</w:t>
      </w:r>
      <w:r>
        <w:rPr>
          <w:snapToGrid w:val="0"/>
        </w:rPr>
        <w:t>_________</w:t>
      </w:r>
    </w:p>
    <w:p w:rsidR="00887629" w:rsidRDefault="00887629" w:rsidP="00887629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(наименование юридического лица или индивидуального предпринимателя)</w:t>
      </w:r>
    </w:p>
    <w:p w:rsidR="00887629" w:rsidRPr="00640F15" w:rsidRDefault="00887629" w:rsidP="00887629">
      <w:pPr>
        <w:widowControl w:val="0"/>
        <w:ind w:firstLine="720"/>
        <w:jc w:val="center"/>
        <w:rPr>
          <w:snapToGrid w:val="0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126"/>
        <w:gridCol w:w="3119"/>
      </w:tblGrid>
      <w:tr w:rsidR="00900D8E" w:rsidRPr="00640F15" w:rsidTr="00900D8E">
        <w:trPr>
          <w:trHeight w:val="1656"/>
        </w:trPr>
        <w:tc>
          <w:tcPr>
            <w:tcW w:w="567" w:type="dxa"/>
            <w:vAlign w:val="center"/>
          </w:tcPr>
          <w:p w:rsidR="00900D8E" w:rsidRPr="00640F15" w:rsidRDefault="00900D8E" w:rsidP="00C5285C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№ </w:t>
            </w:r>
            <w:proofErr w:type="gramStart"/>
            <w:r>
              <w:rPr>
                <w:snapToGrid w:val="0"/>
              </w:rPr>
              <w:t>п</w:t>
            </w:r>
            <w:proofErr w:type="gramEnd"/>
            <w:r>
              <w:rPr>
                <w:snapToGrid w:val="0"/>
              </w:rPr>
              <w:t>/п</w:t>
            </w:r>
          </w:p>
        </w:tc>
        <w:tc>
          <w:tcPr>
            <w:tcW w:w="3544" w:type="dxa"/>
            <w:vAlign w:val="center"/>
          </w:tcPr>
          <w:p w:rsidR="00900D8E" w:rsidRPr="00640F15" w:rsidRDefault="00900D8E" w:rsidP="00900D8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Вид хлеба</w:t>
            </w:r>
          </w:p>
        </w:tc>
        <w:tc>
          <w:tcPr>
            <w:tcW w:w="2126" w:type="dxa"/>
            <w:vAlign w:val="center"/>
          </w:tcPr>
          <w:p w:rsidR="00900D8E" w:rsidRDefault="00900D8E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Единица измерения товара</w:t>
            </w:r>
          </w:p>
        </w:tc>
        <w:tc>
          <w:tcPr>
            <w:tcW w:w="3119" w:type="dxa"/>
            <w:vAlign w:val="center"/>
          </w:tcPr>
          <w:p w:rsidR="00900D8E" w:rsidRPr="00640F15" w:rsidRDefault="00900D8E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Отпускная цена за единицу товара, рублей</w:t>
            </w:r>
          </w:p>
        </w:tc>
      </w:tr>
      <w:tr w:rsidR="00900D8E" w:rsidRPr="00640F15" w:rsidTr="00900D8E">
        <w:trPr>
          <w:trHeight w:val="185"/>
        </w:trPr>
        <w:tc>
          <w:tcPr>
            <w:tcW w:w="567" w:type="dxa"/>
          </w:tcPr>
          <w:p w:rsidR="00900D8E" w:rsidRPr="00640F15" w:rsidRDefault="00900D8E" w:rsidP="00C5285C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3544" w:type="dxa"/>
          </w:tcPr>
          <w:p w:rsidR="00900D8E" w:rsidRPr="00640F15" w:rsidRDefault="00900D8E" w:rsidP="00C5285C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2126" w:type="dxa"/>
          </w:tcPr>
          <w:p w:rsidR="00900D8E" w:rsidRPr="00640F15" w:rsidRDefault="00900D8E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119" w:type="dxa"/>
          </w:tcPr>
          <w:p w:rsidR="00900D8E" w:rsidRPr="00640F15" w:rsidRDefault="00900D8E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900D8E" w:rsidRPr="00640F15" w:rsidTr="00900D8E">
        <w:tc>
          <w:tcPr>
            <w:tcW w:w="567" w:type="dxa"/>
          </w:tcPr>
          <w:p w:rsidR="00900D8E" w:rsidRPr="00640F15" w:rsidRDefault="00900D8E" w:rsidP="00C5285C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3544" w:type="dxa"/>
          </w:tcPr>
          <w:p w:rsidR="00900D8E" w:rsidRPr="00640F15" w:rsidRDefault="00900D8E" w:rsidP="00C5285C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ржаной, ржано-пшеничный</w:t>
            </w:r>
          </w:p>
        </w:tc>
        <w:tc>
          <w:tcPr>
            <w:tcW w:w="2126" w:type="dxa"/>
          </w:tcPr>
          <w:p w:rsidR="00900D8E" w:rsidRDefault="00900D8E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ед. </w:t>
            </w:r>
          </w:p>
        </w:tc>
        <w:tc>
          <w:tcPr>
            <w:tcW w:w="3119" w:type="dxa"/>
          </w:tcPr>
          <w:p w:rsidR="00900D8E" w:rsidRPr="00640F15" w:rsidRDefault="00900D8E" w:rsidP="00C5285C">
            <w:pPr>
              <w:widowControl w:val="0"/>
              <w:rPr>
                <w:snapToGrid w:val="0"/>
              </w:rPr>
            </w:pPr>
          </w:p>
        </w:tc>
      </w:tr>
      <w:tr w:rsidR="00900D8E" w:rsidRPr="00640F15" w:rsidTr="00900D8E">
        <w:tc>
          <w:tcPr>
            <w:tcW w:w="567" w:type="dxa"/>
          </w:tcPr>
          <w:p w:rsidR="00900D8E" w:rsidRPr="00640F15" w:rsidRDefault="00900D8E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544" w:type="dxa"/>
          </w:tcPr>
          <w:p w:rsidR="00900D8E" w:rsidRPr="00640F15" w:rsidRDefault="00900D8E" w:rsidP="00900D8E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из пшеничной муки</w:t>
            </w:r>
          </w:p>
        </w:tc>
        <w:tc>
          <w:tcPr>
            <w:tcW w:w="2126" w:type="dxa"/>
          </w:tcPr>
          <w:p w:rsidR="00900D8E" w:rsidRDefault="00900D8E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3119" w:type="dxa"/>
          </w:tcPr>
          <w:p w:rsidR="00900D8E" w:rsidRPr="00640F15" w:rsidRDefault="00900D8E" w:rsidP="00C5285C">
            <w:pPr>
              <w:widowControl w:val="0"/>
              <w:rPr>
                <w:snapToGrid w:val="0"/>
              </w:rPr>
            </w:pPr>
          </w:p>
        </w:tc>
      </w:tr>
    </w:tbl>
    <w:p w:rsidR="00887629" w:rsidRDefault="00887629" w:rsidP="00887629">
      <w:pPr>
        <w:widowControl w:val="0"/>
        <w:autoSpaceDE w:val="0"/>
        <w:autoSpaceDN w:val="0"/>
        <w:jc w:val="both"/>
      </w:pPr>
    </w:p>
    <w:p w:rsidR="00887629" w:rsidRDefault="00887629" w:rsidP="00887629">
      <w:pPr>
        <w:widowControl w:val="0"/>
        <w:autoSpaceDE w:val="0"/>
        <w:autoSpaceDN w:val="0"/>
        <w:jc w:val="both"/>
      </w:pPr>
    </w:p>
    <w:p w:rsidR="00887629" w:rsidRPr="0041679E" w:rsidRDefault="00887629" w:rsidP="00887629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&lt;*&gt; Из </w:t>
      </w:r>
      <w:r>
        <w:rPr>
          <w:snapToGrid w:val="0"/>
        </w:rPr>
        <w:t>установленного</w:t>
      </w:r>
      <w:r w:rsidRPr="00640F15">
        <w:rPr>
          <w:snapToGrid w:val="0"/>
        </w:rPr>
        <w:t xml:space="preserve"> перечня </w:t>
      </w:r>
      <w:r w:rsidR="00900D8E">
        <w:rPr>
          <w:snapToGrid w:val="0"/>
        </w:rPr>
        <w:t>хлеба</w:t>
      </w:r>
      <w:r>
        <w:rPr>
          <w:snapToGrid w:val="0"/>
        </w:rPr>
        <w:t xml:space="preserve"> указывается информация о </w:t>
      </w:r>
      <w:r w:rsidR="00900D8E">
        <w:rPr>
          <w:snapToGrid w:val="0"/>
        </w:rPr>
        <w:t>хлебе</w:t>
      </w:r>
      <w:r>
        <w:rPr>
          <w:snapToGrid w:val="0"/>
        </w:rPr>
        <w:t xml:space="preserve">, </w:t>
      </w:r>
      <w:r w:rsidR="00900D8E">
        <w:rPr>
          <w:snapToGrid w:val="0"/>
        </w:rPr>
        <w:t>доставляемом для реализации в торговых точках Населенных пунктов или производимом на территории Населенных пунктов</w:t>
      </w:r>
      <w:r>
        <w:rPr>
          <w:snapToGrid w:val="0"/>
        </w:rPr>
        <w:t>, на отчетную дату.</w:t>
      </w:r>
    </w:p>
    <w:p w:rsidR="00887629" w:rsidRDefault="00887629" w:rsidP="00887629">
      <w:pPr>
        <w:widowControl w:val="0"/>
        <w:autoSpaceDE w:val="0"/>
        <w:autoSpaceDN w:val="0"/>
        <w:jc w:val="both"/>
      </w:pPr>
    </w:p>
    <w:p w:rsidR="00887629" w:rsidRDefault="00887629" w:rsidP="00887629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887629" w:rsidRDefault="00887629" w:rsidP="00887629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887629" w:rsidRPr="00640F15" w:rsidRDefault="00887629" w:rsidP="00887629">
      <w:pPr>
        <w:widowControl w:val="0"/>
        <w:autoSpaceDE w:val="0"/>
        <w:autoSpaceDN w:val="0"/>
        <w:jc w:val="both"/>
      </w:pPr>
      <w:r w:rsidRPr="00640F15">
        <w:t>Руководитель Получателя субсидии</w:t>
      </w:r>
    </w:p>
    <w:p w:rsidR="00887629" w:rsidRDefault="00887629" w:rsidP="00887629">
      <w:pPr>
        <w:widowControl w:val="0"/>
        <w:autoSpaceDE w:val="0"/>
        <w:autoSpaceDN w:val="0"/>
        <w:jc w:val="both"/>
      </w:pPr>
      <w:r w:rsidRPr="00640F15">
        <w:t xml:space="preserve">(уполномоченное </w:t>
      </w:r>
      <w:r>
        <w:t xml:space="preserve">лицо)                         </w:t>
      </w:r>
    </w:p>
    <w:p w:rsidR="00887629" w:rsidRPr="00640F15" w:rsidRDefault="00887629" w:rsidP="00887629">
      <w:pPr>
        <w:widowControl w:val="0"/>
        <w:autoSpaceDE w:val="0"/>
        <w:autoSpaceDN w:val="0"/>
        <w:jc w:val="both"/>
      </w:pPr>
      <w:r w:rsidRPr="00640F15">
        <w:t>_______________ _____________    _____________________</w:t>
      </w:r>
    </w:p>
    <w:p w:rsidR="00887629" w:rsidRPr="00640F15" w:rsidRDefault="00887629" w:rsidP="00887629">
      <w:pPr>
        <w:widowControl w:val="0"/>
        <w:autoSpaceDE w:val="0"/>
        <w:autoSpaceDN w:val="0"/>
        <w:jc w:val="both"/>
      </w:pPr>
      <w:r>
        <w:t xml:space="preserve">   </w:t>
      </w:r>
      <w:r w:rsidRPr="00640F15">
        <w:t xml:space="preserve"> (должность)         (подпись)           (расшифровка подписи)</w:t>
      </w:r>
    </w:p>
    <w:p w:rsidR="00887629" w:rsidRPr="00640F15" w:rsidRDefault="00887629" w:rsidP="00887629">
      <w:pPr>
        <w:widowControl w:val="0"/>
        <w:autoSpaceDE w:val="0"/>
        <w:autoSpaceDN w:val="0"/>
        <w:jc w:val="both"/>
      </w:pPr>
    </w:p>
    <w:p w:rsidR="00887629" w:rsidRPr="00640F15" w:rsidRDefault="00887629" w:rsidP="00887629">
      <w:pPr>
        <w:widowControl w:val="0"/>
        <w:autoSpaceDE w:val="0"/>
        <w:autoSpaceDN w:val="0"/>
        <w:jc w:val="both"/>
      </w:pPr>
      <w:r w:rsidRPr="00640F15">
        <w:t>Исполнитель ________________ ___________________ _____________</w:t>
      </w:r>
    </w:p>
    <w:p w:rsidR="00887629" w:rsidRPr="00640F15" w:rsidRDefault="00887629" w:rsidP="00887629">
      <w:pPr>
        <w:widowControl w:val="0"/>
        <w:autoSpaceDE w:val="0"/>
        <w:autoSpaceDN w:val="0"/>
        <w:jc w:val="both"/>
      </w:pPr>
      <w:r w:rsidRPr="00640F15">
        <w:t xml:space="preserve">                               (дол</w:t>
      </w:r>
      <w:r>
        <w:t xml:space="preserve">жность)                     </w:t>
      </w:r>
      <w:r w:rsidRPr="00640F15">
        <w:t xml:space="preserve"> (ФИО)            (телефон)</w:t>
      </w:r>
    </w:p>
    <w:p w:rsidR="00887629" w:rsidRDefault="00887629" w:rsidP="00887629">
      <w:pPr>
        <w:widowControl w:val="0"/>
        <w:autoSpaceDE w:val="0"/>
        <w:autoSpaceDN w:val="0"/>
        <w:jc w:val="both"/>
      </w:pPr>
      <w:r>
        <w:t>«__» ___________ 20___ г.</w:t>
      </w:r>
    </w:p>
    <w:p w:rsidR="00887629" w:rsidRDefault="00887629" w:rsidP="00887629">
      <w:pPr>
        <w:widowControl w:val="0"/>
        <w:autoSpaceDE w:val="0"/>
        <w:autoSpaceDN w:val="0"/>
        <w:jc w:val="both"/>
      </w:pPr>
    </w:p>
    <w:p w:rsidR="009F6E9A" w:rsidRPr="00ED3012" w:rsidRDefault="00F90550" w:rsidP="009F6E9A">
      <w:pPr>
        <w:widowControl w:val="0"/>
        <w:ind w:left="4678"/>
        <w:jc w:val="both"/>
        <w:rPr>
          <w:snapToGrid w:val="0"/>
          <w:sz w:val="28"/>
          <w:szCs w:val="28"/>
        </w:rPr>
      </w:pPr>
      <w:r w:rsidRPr="00ED3012">
        <w:rPr>
          <w:snapToGrid w:val="0"/>
          <w:sz w:val="28"/>
          <w:szCs w:val="28"/>
        </w:rPr>
        <w:lastRenderedPageBreak/>
        <w:t xml:space="preserve">Приложение № </w:t>
      </w:r>
      <w:r w:rsidR="00B559EF" w:rsidRPr="00ED3012">
        <w:rPr>
          <w:snapToGrid w:val="0"/>
          <w:sz w:val="28"/>
          <w:szCs w:val="28"/>
        </w:rPr>
        <w:t>6</w:t>
      </w:r>
      <w:r w:rsidR="001A0951" w:rsidRPr="00ED3012">
        <w:rPr>
          <w:snapToGrid w:val="0"/>
          <w:sz w:val="28"/>
          <w:szCs w:val="28"/>
        </w:rPr>
        <w:t xml:space="preserve"> </w:t>
      </w:r>
      <w:r w:rsidR="009F6E9A" w:rsidRPr="00ED3012">
        <w:rPr>
          <w:snapToGrid w:val="0"/>
          <w:sz w:val="28"/>
          <w:szCs w:val="28"/>
        </w:rPr>
        <w:t xml:space="preserve">к Порядку </w:t>
      </w:r>
      <w:r w:rsidR="009F6E9A" w:rsidRPr="00ED3012">
        <w:rPr>
          <w:color w:val="000000"/>
          <w:sz w:val="28"/>
          <w:szCs w:val="28"/>
        </w:rPr>
        <w:t>предоставления субсидии</w:t>
      </w:r>
      <w:r w:rsidR="009F6E9A"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</w:t>
      </w:r>
      <w:r w:rsidR="007579D7" w:rsidRPr="00ED3012">
        <w:rPr>
          <w:sz w:val="28"/>
          <w:szCs w:val="28"/>
        </w:rPr>
        <w:t>отделочных</w:t>
      </w:r>
      <w:r w:rsidR="009F6E9A" w:rsidRPr="00ED3012">
        <w:rPr>
          <w:sz w:val="28"/>
          <w:szCs w:val="28"/>
        </w:rPr>
        <w:t xml:space="preserve"> материалов, кормов для сельскохозяйственных животных посредством паромной переправы</w:t>
      </w:r>
      <w:r w:rsidR="009F6E9A" w:rsidRPr="00ED3012">
        <w:rPr>
          <w:snapToGrid w:val="0"/>
          <w:sz w:val="28"/>
          <w:szCs w:val="28"/>
        </w:rPr>
        <w:t xml:space="preserve"> </w:t>
      </w:r>
    </w:p>
    <w:p w:rsidR="001A0951" w:rsidRDefault="001A0951" w:rsidP="001A0951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1A0951" w:rsidRDefault="001A0951" w:rsidP="001A0951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Справка </w:t>
      </w:r>
    </w:p>
    <w:p w:rsidR="00967973" w:rsidRDefault="001A0951" w:rsidP="001A0951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о фактическом </w:t>
      </w:r>
      <w:r>
        <w:rPr>
          <w:rFonts w:eastAsiaTheme="minorHAnsi"/>
          <w:b w:val="0"/>
          <w:bCs/>
          <w:sz w:val="24"/>
          <w:szCs w:val="24"/>
          <w:lang w:eastAsia="en-US"/>
        </w:rPr>
        <w:t xml:space="preserve">функционировании торговой точки </w:t>
      </w:r>
      <w:r w:rsidR="00967973">
        <w:rPr>
          <w:rFonts w:eastAsiaTheme="minorHAnsi"/>
          <w:b w:val="0"/>
          <w:bCs/>
          <w:sz w:val="24"/>
          <w:szCs w:val="24"/>
          <w:lang w:eastAsia="en-US"/>
        </w:rPr>
        <w:t>(реализации кормов для сельскохозяйственных животных</w:t>
      </w:r>
      <w:r w:rsidR="009F6E9A">
        <w:rPr>
          <w:rFonts w:eastAsiaTheme="minorHAnsi"/>
          <w:b w:val="0"/>
          <w:bCs/>
          <w:sz w:val="24"/>
          <w:szCs w:val="24"/>
          <w:lang w:eastAsia="en-US"/>
        </w:rPr>
        <w:t>, отделочных материалов</w:t>
      </w:r>
      <w:r w:rsidR="00967973">
        <w:rPr>
          <w:rFonts w:eastAsiaTheme="minorHAnsi"/>
          <w:b w:val="0"/>
          <w:bCs/>
          <w:sz w:val="24"/>
          <w:szCs w:val="24"/>
          <w:lang w:eastAsia="en-US"/>
        </w:rPr>
        <w:t>)</w:t>
      </w:r>
    </w:p>
    <w:p w:rsidR="00967973" w:rsidRPr="00967973" w:rsidRDefault="00967973" w:rsidP="001A0951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bCs/>
          <w:sz w:val="20"/>
          <w:lang w:eastAsia="en-US"/>
        </w:rPr>
      </w:pPr>
      <w:r w:rsidRPr="00967973">
        <w:rPr>
          <w:rFonts w:eastAsiaTheme="minorHAnsi"/>
          <w:b w:val="0"/>
          <w:bCs/>
          <w:sz w:val="20"/>
          <w:lang w:eastAsia="en-US"/>
        </w:rPr>
        <w:t>(нужное подчеркнуть)</w:t>
      </w:r>
    </w:p>
    <w:p w:rsidR="001A0951" w:rsidRPr="001A0951" w:rsidRDefault="002B6B31" w:rsidP="001A0951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bCs/>
          <w:sz w:val="24"/>
          <w:szCs w:val="24"/>
          <w:lang w:eastAsia="en-US"/>
        </w:rPr>
      </w:pPr>
      <w:r>
        <w:rPr>
          <w:rFonts w:eastAsiaTheme="minorHAnsi"/>
          <w:b w:val="0"/>
          <w:bCs/>
          <w:sz w:val="24"/>
          <w:szCs w:val="24"/>
          <w:lang w:eastAsia="en-US"/>
        </w:rPr>
        <w:t xml:space="preserve">в пределах </w:t>
      </w:r>
      <w:r w:rsidR="001A0951">
        <w:rPr>
          <w:rFonts w:eastAsiaTheme="minorHAnsi"/>
          <w:b w:val="0"/>
          <w:bCs/>
          <w:sz w:val="24"/>
          <w:szCs w:val="24"/>
          <w:lang w:eastAsia="en-US"/>
        </w:rPr>
        <w:t xml:space="preserve">__________________ </w:t>
      </w:r>
      <w:proofErr w:type="spellStart"/>
      <w:r w:rsidR="001A0951">
        <w:rPr>
          <w:rFonts w:eastAsiaTheme="minorHAnsi"/>
          <w:b w:val="0"/>
          <w:bCs/>
          <w:sz w:val="24"/>
          <w:szCs w:val="24"/>
          <w:lang w:eastAsia="en-US"/>
        </w:rPr>
        <w:t>Молчановского</w:t>
      </w:r>
      <w:proofErr w:type="spellEnd"/>
      <w:r w:rsidR="001A0951">
        <w:rPr>
          <w:rFonts w:eastAsiaTheme="minorHAnsi"/>
          <w:b w:val="0"/>
          <w:bCs/>
          <w:sz w:val="24"/>
          <w:szCs w:val="24"/>
          <w:lang w:eastAsia="en-US"/>
        </w:rPr>
        <w:t xml:space="preserve"> района Томской области</w:t>
      </w: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>от _______________ 20__ года</w:t>
      </w: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>___________________________________________________________________________</w:t>
      </w:r>
      <w:r w:rsidR="007A79A4">
        <w:rPr>
          <w:rFonts w:eastAsiaTheme="minorHAnsi"/>
          <w:b w:val="0"/>
          <w:bCs/>
          <w:sz w:val="24"/>
          <w:szCs w:val="24"/>
          <w:lang w:eastAsia="en-US"/>
        </w:rPr>
        <w:t>__</w:t>
      </w:r>
    </w:p>
    <w:p w:rsidR="001A0951" w:rsidRPr="00967973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0"/>
          <w:lang w:eastAsia="en-US"/>
        </w:rPr>
      </w:pPr>
      <w:r w:rsidRPr="00967973">
        <w:rPr>
          <w:rFonts w:eastAsiaTheme="minorHAnsi"/>
          <w:b w:val="0"/>
          <w:bCs/>
          <w:sz w:val="20"/>
          <w:lang w:eastAsia="en-US"/>
        </w:rPr>
        <w:t xml:space="preserve">   (наименование органа местного самоуправления сельского поселения </w:t>
      </w:r>
      <w:proofErr w:type="spellStart"/>
      <w:r w:rsidRPr="00967973">
        <w:rPr>
          <w:rFonts w:eastAsiaTheme="minorHAnsi"/>
          <w:b w:val="0"/>
          <w:bCs/>
          <w:sz w:val="20"/>
          <w:lang w:eastAsia="en-US"/>
        </w:rPr>
        <w:t>Молчановского</w:t>
      </w:r>
      <w:proofErr w:type="spellEnd"/>
      <w:r w:rsidRPr="00967973">
        <w:rPr>
          <w:rFonts w:eastAsiaTheme="minorHAnsi"/>
          <w:b w:val="0"/>
          <w:bCs/>
          <w:sz w:val="20"/>
          <w:lang w:eastAsia="en-US"/>
        </w:rPr>
        <w:t xml:space="preserve"> района Томской области)</w:t>
      </w:r>
    </w:p>
    <w:p w:rsidR="00967973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>уведомляет о</w:t>
      </w:r>
      <w:r w:rsidR="007A79A4">
        <w:rPr>
          <w:rFonts w:eastAsiaTheme="minorHAnsi"/>
          <w:b w:val="0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 w:val="0"/>
          <w:bCs/>
          <w:sz w:val="24"/>
          <w:szCs w:val="24"/>
          <w:lang w:eastAsia="en-US"/>
        </w:rPr>
        <w:t>функционировании</w:t>
      </w:r>
      <w:r w:rsidR="00967973">
        <w:rPr>
          <w:rFonts w:eastAsiaTheme="minorHAnsi"/>
          <w:b w:val="0"/>
          <w:bCs/>
          <w:sz w:val="24"/>
          <w:szCs w:val="24"/>
          <w:lang w:eastAsia="en-US"/>
        </w:rPr>
        <w:t xml:space="preserve"> (реализации кормов для сельскохозяйственных животных</w:t>
      </w:r>
      <w:r w:rsidR="009F6E9A">
        <w:rPr>
          <w:rFonts w:eastAsiaTheme="minorHAnsi"/>
          <w:b w:val="0"/>
          <w:bCs/>
          <w:sz w:val="24"/>
          <w:szCs w:val="24"/>
          <w:lang w:eastAsia="en-US"/>
        </w:rPr>
        <w:t>, отделочных материалов</w:t>
      </w:r>
      <w:r w:rsidR="00967973">
        <w:rPr>
          <w:rFonts w:eastAsiaTheme="minorHAnsi"/>
          <w:b w:val="0"/>
          <w:bCs/>
          <w:sz w:val="24"/>
          <w:szCs w:val="24"/>
          <w:lang w:eastAsia="en-US"/>
        </w:rPr>
        <w:t>)</w:t>
      </w: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 на территории</w:t>
      </w:r>
    </w:p>
    <w:p w:rsidR="00967973" w:rsidRDefault="00F97F67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>
        <w:rPr>
          <w:rFonts w:eastAsiaTheme="minorHAnsi"/>
          <w:b w:val="0"/>
          <w:bCs/>
          <w:sz w:val="24"/>
          <w:szCs w:val="24"/>
          <w:lang w:eastAsia="en-US"/>
        </w:rPr>
        <w:t xml:space="preserve">    </w:t>
      </w:r>
      <w:r w:rsidR="00967973" w:rsidRPr="00967973">
        <w:rPr>
          <w:rFonts w:eastAsiaTheme="minorHAnsi"/>
          <w:b w:val="0"/>
          <w:bCs/>
          <w:sz w:val="20"/>
          <w:lang w:eastAsia="en-US"/>
        </w:rPr>
        <w:t>(нужное подчеркнуть)</w:t>
      </w: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 _________________________________</w:t>
      </w:r>
      <w:r w:rsidR="007A79A4">
        <w:rPr>
          <w:rFonts w:eastAsiaTheme="minorHAnsi"/>
          <w:b w:val="0"/>
          <w:bCs/>
          <w:sz w:val="24"/>
          <w:szCs w:val="24"/>
          <w:lang w:eastAsia="en-US"/>
        </w:rPr>
        <w:t>___</w:t>
      </w:r>
      <w:r w:rsidR="00967973">
        <w:rPr>
          <w:rFonts w:eastAsiaTheme="minorHAnsi"/>
          <w:b w:val="0"/>
          <w:bCs/>
          <w:sz w:val="24"/>
          <w:szCs w:val="24"/>
          <w:lang w:eastAsia="en-US"/>
        </w:rPr>
        <w:t>_________________________________________</w:t>
      </w:r>
    </w:p>
    <w:p w:rsidR="001A0951" w:rsidRPr="00967973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0"/>
          <w:lang w:eastAsia="en-US"/>
        </w:rPr>
      </w:pPr>
      <w:r w:rsidRPr="00967973">
        <w:rPr>
          <w:rFonts w:eastAsiaTheme="minorHAnsi"/>
          <w:b w:val="0"/>
          <w:bCs/>
          <w:sz w:val="20"/>
          <w:lang w:eastAsia="en-US"/>
        </w:rPr>
        <w:t xml:space="preserve">     (наименование населенного пункта, входящего в состав сельского поселения)</w:t>
      </w: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>___________________________________________________________________________</w:t>
      </w:r>
      <w:r w:rsidR="007A79A4">
        <w:rPr>
          <w:rFonts w:eastAsiaTheme="minorHAnsi"/>
          <w:b w:val="0"/>
          <w:bCs/>
          <w:sz w:val="24"/>
          <w:szCs w:val="24"/>
          <w:lang w:eastAsia="en-US"/>
        </w:rPr>
        <w:t>__</w:t>
      </w:r>
    </w:p>
    <w:p w:rsidR="001A0951" w:rsidRPr="00967973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b w:val="0"/>
          <w:snapToGrid w:val="0"/>
          <w:sz w:val="20"/>
        </w:rPr>
      </w:pPr>
      <w:r w:rsidRPr="00967973">
        <w:rPr>
          <w:rFonts w:eastAsiaTheme="minorHAnsi"/>
          <w:b w:val="0"/>
          <w:bCs/>
          <w:sz w:val="20"/>
          <w:lang w:eastAsia="en-US"/>
        </w:rPr>
        <w:t>(</w:t>
      </w:r>
      <w:r w:rsidRPr="00967973">
        <w:rPr>
          <w:b w:val="0"/>
          <w:snapToGrid w:val="0"/>
          <w:sz w:val="20"/>
        </w:rPr>
        <w:t>наименование юридического лица или индивидуального предпринимателя)</w:t>
      </w:r>
    </w:p>
    <w:p w:rsidR="001A0951" w:rsidRPr="001A0951" w:rsidRDefault="001A0951" w:rsidP="001A0951">
      <w:pPr>
        <w:rPr>
          <w:rFonts w:eastAsiaTheme="minorHAnsi"/>
        </w:rPr>
      </w:pP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>
        <w:rPr>
          <w:rFonts w:eastAsiaTheme="minorHAnsi"/>
          <w:b w:val="0"/>
          <w:bCs/>
          <w:sz w:val="24"/>
          <w:szCs w:val="24"/>
          <w:lang w:eastAsia="en-US"/>
        </w:rPr>
        <w:t>торговой точки, осуществляющей реализацию социально значимых продовольственных товаров, по адресу:</w:t>
      </w:r>
      <w:r w:rsidRPr="001A0951">
        <w:rPr>
          <w:rFonts w:eastAsiaTheme="minorHAnsi"/>
          <w:b w:val="0"/>
          <w:bCs/>
          <w:sz w:val="24"/>
          <w:szCs w:val="24"/>
          <w:lang w:eastAsia="en-US"/>
        </w:rPr>
        <w:t>____</w:t>
      </w:r>
      <w:r>
        <w:rPr>
          <w:rFonts w:eastAsiaTheme="minorHAnsi"/>
          <w:b w:val="0"/>
          <w:bCs/>
          <w:sz w:val="24"/>
          <w:szCs w:val="24"/>
          <w:lang w:eastAsia="en-US"/>
        </w:rPr>
        <w:t>________________________________________</w:t>
      </w:r>
      <w:r w:rsidR="007A79A4">
        <w:rPr>
          <w:rFonts w:eastAsiaTheme="minorHAnsi"/>
          <w:b w:val="0"/>
          <w:bCs/>
          <w:sz w:val="24"/>
          <w:szCs w:val="24"/>
          <w:lang w:eastAsia="en-US"/>
        </w:rPr>
        <w:t>_________________</w:t>
      </w:r>
    </w:p>
    <w:p w:rsidR="001A0951" w:rsidRPr="001A0951" w:rsidRDefault="001A0951" w:rsidP="007A79A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 </w:t>
      </w:r>
      <w:r w:rsidR="007A79A4">
        <w:rPr>
          <w:rFonts w:eastAsiaTheme="minorHAnsi"/>
          <w:b w:val="0"/>
          <w:bCs/>
          <w:sz w:val="24"/>
          <w:szCs w:val="24"/>
          <w:lang w:eastAsia="en-US"/>
        </w:rPr>
        <w:t xml:space="preserve">                                                   </w:t>
      </w: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 (</w:t>
      </w:r>
      <w:r w:rsidR="007A79A4">
        <w:rPr>
          <w:rFonts w:eastAsiaTheme="minorHAnsi"/>
          <w:b w:val="0"/>
          <w:bCs/>
          <w:sz w:val="24"/>
          <w:szCs w:val="24"/>
          <w:lang w:eastAsia="en-US"/>
        </w:rPr>
        <w:t>адрес места нахождения торговой точки)</w:t>
      </w: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>_______________ ___________ _______________________________________________</w:t>
      </w:r>
      <w:r w:rsidR="007A79A4">
        <w:rPr>
          <w:rFonts w:eastAsiaTheme="minorHAnsi"/>
          <w:b w:val="0"/>
          <w:bCs/>
          <w:sz w:val="24"/>
          <w:szCs w:val="24"/>
          <w:lang w:eastAsia="en-US"/>
        </w:rPr>
        <w:t>___</w:t>
      </w:r>
    </w:p>
    <w:p w:rsid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  (должность)   </w:t>
      </w:r>
      <w:r w:rsidR="007A79A4">
        <w:rPr>
          <w:rFonts w:eastAsiaTheme="minorHAnsi"/>
          <w:b w:val="0"/>
          <w:bCs/>
          <w:sz w:val="24"/>
          <w:szCs w:val="24"/>
          <w:lang w:eastAsia="en-US"/>
        </w:rPr>
        <w:t xml:space="preserve">       </w:t>
      </w: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 (подпись) </w:t>
      </w:r>
      <w:r w:rsidR="007A79A4">
        <w:rPr>
          <w:rFonts w:eastAsiaTheme="minorHAnsi"/>
          <w:b w:val="0"/>
          <w:bCs/>
          <w:sz w:val="24"/>
          <w:szCs w:val="24"/>
          <w:lang w:eastAsia="en-US"/>
        </w:rPr>
        <w:t xml:space="preserve">               </w:t>
      </w:r>
      <w:r w:rsidRPr="001A0951">
        <w:rPr>
          <w:rFonts w:eastAsiaTheme="minorHAnsi"/>
          <w:b w:val="0"/>
          <w:bCs/>
          <w:sz w:val="24"/>
          <w:szCs w:val="24"/>
          <w:lang w:eastAsia="en-US"/>
        </w:rPr>
        <w:t>(фамилия имя отчество (последнее - при наличии))</w:t>
      </w:r>
    </w:p>
    <w:p w:rsidR="007A79A4" w:rsidRDefault="007A79A4" w:rsidP="007A79A4">
      <w:pPr>
        <w:rPr>
          <w:rFonts w:eastAsiaTheme="minorHAnsi"/>
          <w:lang w:eastAsia="en-US"/>
        </w:rPr>
      </w:pP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>Место печати</w:t>
      </w: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:rsidR="001A0951" w:rsidRPr="001A0951" w:rsidRDefault="002200B3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>
        <w:rPr>
          <w:rFonts w:eastAsiaTheme="minorHAnsi"/>
          <w:b w:val="0"/>
          <w:bCs/>
          <w:sz w:val="24"/>
          <w:szCs w:val="24"/>
          <w:lang w:eastAsia="en-US"/>
        </w:rPr>
        <w:t>«</w:t>
      </w:r>
      <w:r w:rsidR="001A0951" w:rsidRPr="001A0951">
        <w:rPr>
          <w:rFonts w:eastAsiaTheme="minorHAnsi"/>
          <w:b w:val="0"/>
          <w:bCs/>
          <w:sz w:val="24"/>
          <w:szCs w:val="24"/>
          <w:lang w:eastAsia="en-US"/>
        </w:rPr>
        <w:t>___</w:t>
      </w:r>
      <w:r>
        <w:rPr>
          <w:rFonts w:eastAsiaTheme="minorHAnsi"/>
          <w:b w:val="0"/>
          <w:bCs/>
          <w:sz w:val="24"/>
          <w:szCs w:val="24"/>
          <w:lang w:eastAsia="en-US"/>
        </w:rPr>
        <w:t>»</w:t>
      </w:r>
      <w:r w:rsidR="001A0951" w:rsidRPr="001A0951">
        <w:rPr>
          <w:rFonts w:eastAsiaTheme="minorHAnsi"/>
          <w:b w:val="0"/>
          <w:bCs/>
          <w:sz w:val="24"/>
          <w:szCs w:val="24"/>
          <w:lang w:eastAsia="en-US"/>
        </w:rPr>
        <w:t>____________ 20__ года</w:t>
      </w:r>
    </w:p>
    <w:p w:rsidR="001A0951" w:rsidRPr="001A0951" w:rsidRDefault="001A0951" w:rsidP="00CC3B15">
      <w:pPr>
        <w:widowControl w:val="0"/>
        <w:ind w:left="4678"/>
        <w:jc w:val="both"/>
        <w:rPr>
          <w:snapToGrid w:val="0"/>
        </w:rPr>
      </w:pPr>
    </w:p>
    <w:p w:rsidR="001A0951" w:rsidRPr="001A0951" w:rsidRDefault="001A0951" w:rsidP="00CC3B15">
      <w:pPr>
        <w:widowControl w:val="0"/>
        <w:ind w:left="4678"/>
        <w:jc w:val="both"/>
        <w:rPr>
          <w:snapToGrid w:val="0"/>
        </w:rPr>
      </w:pPr>
    </w:p>
    <w:p w:rsidR="001A0951" w:rsidRPr="001A0951" w:rsidRDefault="001A0951" w:rsidP="00CC3B15">
      <w:pPr>
        <w:widowControl w:val="0"/>
        <w:ind w:left="4678"/>
        <w:jc w:val="both"/>
        <w:rPr>
          <w:snapToGrid w:val="0"/>
        </w:rPr>
      </w:pPr>
    </w:p>
    <w:p w:rsidR="001A0951" w:rsidRPr="001A0951" w:rsidRDefault="001A0951" w:rsidP="00CC3B15">
      <w:pPr>
        <w:widowControl w:val="0"/>
        <w:ind w:left="4678"/>
        <w:jc w:val="both"/>
        <w:rPr>
          <w:snapToGrid w:val="0"/>
        </w:rPr>
      </w:pPr>
    </w:p>
    <w:p w:rsidR="001A0951" w:rsidRPr="001A0951" w:rsidRDefault="001A0951" w:rsidP="00CC3B15">
      <w:pPr>
        <w:widowControl w:val="0"/>
        <w:ind w:left="4678"/>
        <w:jc w:val="both"/>
        <w:rPr>
          <w:snapToGrid w:val="0"/>
        </w:rPr>
      </w:pPr>
    </w:p>
    <w:p w:rsidR="001A0951" w:rsidRDefault="001A0951" w:rsidP="00CC3B15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7579D7" w:rsidRDefault="007579D7" w:rsidP="00CC3B15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9F6E9A" w:rsidRPr="00ED3012" w:rsidRDefault="00F7047E" w:rsidP="009F6E9A">
      <w:pPr>
        <w:widowControl w:val="0"/>
        <w:ind w:left="4678"/>
        <w:jc w:val="both"/>
        <w:rPr>
          <w:snapToGrid w:val="0"/>
          <w:sz w:val="28"/>
          <w:szCs w:val="28"/>
        </w:rPr>
      </w:pPr>
      <w:r w:rsidRPr="00ED3012">
        <w:rPr>
          <w:snapToGrid w:val="0"/>
          <w:sz w:val="28"/>
          <w:szCs w:val="28"/>
        </w:rPr>
        <w:lastRenderedPageBreak/>
        <w:t xml:space="preserve">Приложение </w:t>
      </w:r>
      <w:r w:rsidR="009F6E9A" w:rsidRPr="00ED3012">
        <w:rPr>
          <w:snapToGrid w:val="0"/>
          <w:sz w:val="28"/>
          <w:szCs w:val="28"/>
        </w:rPr>
        <w:t>№ 7</w:t>
      </w:r>
      <w:r w:rsidRPr="00ED3012">
        <w:rPr>
          <w:snapToGrid w:val="0"/>
          <w:sz w:val="28"/>
          <w:szCs w:val="28"/>
        </w:rPr>
        <w:t xml:space="preserve"> </w:t>
      </w:r>
      <w:r w:rsidR="009F6E9A" w:rsidRPr="00ED3012">
        <w:rPr>
          <w:snapToGrid w:val="0"/>
          <w:sz w:val="28"/>
          <w:szCs w:val="28"/>
        </w:rPr>
        <w:t xml:space="preserve">к Порядку </w:t>
      </w:r>
      <w:r w:rsidR="009F6E9A" w:rsidRPr="00ED3012">
        <w:rPr>
          <w:color w:val="000000"/>
          <w:sz w:val="28"/>
          <w:szCs w:val="28"/>
        </w:rPr>
        <w:t>предоставления субсидии</w:t>
      </w:r>
      <w:r w:rsidR="009F6E9A"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</w:t>
      </w:r>
      <w:r w:rsidR="007579D7" w:rsidRPr="00ED3012">
        <w:rPr>
          <w:sz w:val="28"/>
          <w:szCs w:val="28"/>
        </w:rPr>
        <w:t>отделочных</w:t>
      </w:r>
      <w:r w:rsidR="009F6E9A" w:rsidRPr="00ED3012">
        <w:rPr>
          <w:sz w:val="28"/>
          <w:szCs w:val="28"/>
        </w:rPr>
        <w:t xml:space="preserve"> материалов, кормов для сельскохозяйственных животных посредством паромной переправы</w:t>
      </w:r>
      <w:r w:rsidR="009F6E9A" w:rsidRPr="00ED3012">
        <w:rPr>
          <w:snapToGrid w:val="0"/>
          <w:sz w:val="28"/>
          <w:szCs w:val="28"/>
        </w:rPr>
        <w:t xml:space="preserve"> </w:t>
      </w:r>
    </w:p>
    <w:p w:rsidR="00965431" w:rsidRDefault="00965431" w:rsidP="009F6E9A">
      <w:pPr>
        <w:widowControl w:val="0"/>
        <w:jc w:val="both"/>
      </w:pPr>
      <w:r w:rsidRPr="005D69CF">
        <w:t>Форма</w:t>
      </w:r>
    </w:p>
    <w:p w:rsidR="009F6E9A" w:rsidRPr="005D69CF" w:rsidRDefault="009F6E9A" w:rsidP="009F6E9A">
      <w:pPr>
        <w:widowControl w:val="0"/>
        <w:jc w:val="both"/>
      </w:pPr>
    </w:p>
    <w:p w:rsidR="00F764A9" w:rsidRPr="00640F15" w:rsidRDefault="00F764A9" w:rsidP="00833DC3">
      <w:pPr>
        <w:widowControl w:val="0"/>
        <w:autoSpaceDE w:val="0"/>
        <w:autoSpaceDN w:val="0"/>
        <w:jc w:val="center"/>
      </w:pPr>
      <w:r w:rsidRPr="00640F15">
        <w:t>ОТЧЕТ</w:t>
      </w:r>
    </w:p>
    <w:p w:rsidR="00F764A9" w:rsidRPr="00640F15" w:rsidRDefault="00F764A9" w:rsidP="00833DC3">
      <w:pPr>
        <w:widowControl w:val="0"/>
        <w:autoSpaceDE w:val="0"/>
        <w:autoSpaceDN w:val="0"/>
        <w:jc w:val="center"/>
      </w:pPr>
      <w:r w:rsidRPr="00640F15">
        <w:t xml:space="preserve">о достижении значений </w:t>
      </w:r>
      <w:r>
        <w:t>результатов предоставления субсидии</w:t>
      </w:r>
    </w:p>
    <w:p w:rsidR="00F764A9" w:rsidRPr="00640F15" w:rsidRDefault="00F764A9" w:rsidP="00833DC3">
      <w:pPr>
        <w:widowControl w:val="0"/>
        <w:jc w:val="center"/>
        <w:rPr>
          <w:snapToGrid w:val="0"/>
        </w:rPr>
      </w:pPr>
      <w:r>
        <w:rPr>
          <w:snapToGrid w:val="0"/>
        </w:rPr>
        <w:t>за ________ год</w:t>
      </w:r>
    </w:p>
    <w:p w:rsidR="00F764A9" w:rsidRPr="00640F15" w:rsidRDefault="00F764A9" w:rsidP="00833DC3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по Соглашению № _________ от ____________ года.</w:t>
      </w:r>
    </w:p>
    <w:p w:rsidR="00F764A9" w:rsidRPr="00640F15" w:rsidRDefault="00F764A9" w:rsidP="00833DC3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________________________________________________________</w:t>
      </w:r>
    </w:p>
    <w:p w:rsidR="00F764A9" w:rsidRDefault="00F764A9" w:rsidP="00833DC3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(наименование юридического лица или индивидуального предпринимателя)</w:t>
      </w:r>
    </w:p>
    <w:p w:rsidR="00833DC3" w:rsidRPr="00640F15" w:rsidRDefault="00833DC3" w:rsidP="00833DC3">
      <w:pPr>
        <w:widowControl w:val="0"/>
        <w:jc w:val="center"/>
        <w:rPr>
          <w:snapToGrid w:val="0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851"/>
        <w:gridCol w:w="1417"/>
        <w:gridCol w:w="1701"/>
        <w:gridCol w:w="1418"/>
        <w:gridCol w:w="1276"/>
      </w:tblGrid>
      <w:tr w:rsidR="00833DC3" w:rsidRPr="00640F15" w:rsidTr="00965431">
        <w:trPr>
          <w:trHeight w:val="1656"/>
        </w:trPr>
        <w:tc>
          <w:tcPr>
            <w:tcW w:w="567" w:type="dxa"/>
            <w:vAlign w:val="center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№ </w:t>
            </w:r>
            <w:proofErr w:type="gramStart"/>
            <w:r>
              <w:rPr>
                <w:snapToGrid w:val="0"/>
              </w:rPr>
              <w:t>п</w:t>
            </w:r>
            <w:proofErr w:type="gramEnd"/>
            <w:r>
              <w:rPr>
                <w:snapToGrid w:val="0"/>
              </w:rPr>
              <w:t>/п</w:t>
            </w:r>
          </w:p>
        </w:tc>
        <w:tc>
          <w:tcPr>
            <w:tcW w:w="2268" w:type="dxa"/>
            <w:vAlign w:val="center"/>
          </w:tcPr>
          <w:p w:rsidR="00833DC3" w:rsidRPr="00640F15" w:rsidRDefault="00833DC3" w:rsidP="009F6E9A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Вид товара</w:t>
            </w:r>
          </w:p>
        </w:tc>
        <w:tc>
          <w:tcPr>
            <w:tcW w:w="851" w:type="dxa"/>
            <w:vAlign w:val="center"/>
          </w:tcPr>
          <w:p w:rsidR="00833DC3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Единица измерения товара</w:t>
            </w:r>
          </w:p>
        </w:tc>
        <w:tc>
          <w:tcPr>
            <w:tcW w:w="1417" w:type="dxa"/>
            <w:vAlign w:val="center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Наименование товара (торговой марки), на который установлена торговая надбавка 20 процентов</w:t>
            </w:r>
          </w:p>
        </w:tc>
        <w:tc>
          <w:tcPr>
            <w:tcW w:w="1701" w:type="dxa"/>
            <w:vAlign w:val="center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Закупочная цена за единицу товара, рублей</w:t>
            </w:r>
          </w:p>
        </w:tc>
        <w:tc>
          <w:tcPr>
            <w:tcW w:w="1418" w:type="dxa"/>
            <w:vAlign w:val="center"/>
          </w:tcPr>
          <w:p w:rsidR="00833DC3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Розничная цена за единицу товара в торговой точке, рублей</w:t>
            </w:r>
          </w:p>
        </w:tc>
        <w:tc>
          <w:tcPr>
            <w:tcW w:w="1276" w:type="dxa"/>
            <w:vAlign w:val="center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Размер торговой надбавки к цене товара, %</w:t>
            </w:r>
          </w:p>
        </w:tc>
      </w:tr>
      <w:tr w:rsidR="00833DC3" w:rsidRPr="00640F15" w:rsidTr="00965431">
        <w:trPr>
          <w:trHeight w:val="185"/>
        </w:trPr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Говядина (кроме бескостного мяса)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Свинина (кроме бескостного мяса)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Куры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Рыба мороженая неразделанная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Масло сливочное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Масло подсолнечное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л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Молоко питьевое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л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Яйца куриные 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шт.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9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Сахар-песок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Соль поваренная пищевая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Чай черный байховый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Мука пшеничная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ржаной, ржано-пшеничный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и булочные изделия из пшеничной муки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Рис шлифованный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Пшено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17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Крупа </w:t>
            </w:r>
            <w:proofErr w:type="gramStart"/>
            <w:r>
              <w:rPr>
                <w:snapToGrid w:val="0"/>
              </w:rPr>
              <w:t>гречневая-ядрица</w:t>
            </w:r>
            <w:proofErr w:type="gramEnd"/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Вермишель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19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Картофель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Капуста белокочанная свежая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21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Лук репчатый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22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Морковь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23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Яблоки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2200B3" w:rsidRPr="00640F15" w:rsidTr="00965431">
        <w:tc>
          <w:tcPr>
            <w:tcW w:w="567" w:type="dxa"/>
          </w:tcPr>
          <w:p w:rsidR="002200B3" w:rsidRDefault="002200B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24</w:t>
            </w:r>
          </w:p>
        </w:tc>
        <w:tc>
          <w:tcPr>
            <w:tcW w:w="2268" w:type="dxa"/>
          </w:tcPr>
          <w:p w:rsidR="002200B3" w:rsidRDefault="002200B3" w:rsidP="007119F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Минеральные корма</w:t>
            </w:r>
          </w:p>
        </w:tc>
        <w:tc>
          <w:tcPr>
            <w:tcW w:w="851" w:type="dxa"/>
          </w:tcPr>
          <w:p w:rsidR="002200B3" w:rsidRDefault="002200B3" w:rsidP="002200B3">
            <w:pPr>
              <w:jc w:val="center"/>
            </w:pPr>
            <w:r w:rsidRPr="00950AC9"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2200B3" w:rsidRPr="00640F15" w:rsidTr="00965431">
        <w:tc>
          <w:tcPr>
            <w:tcW w:w="567" w:type="dxa"/>
          </w:tcPr>
          <w:p w:rsidR="002200B3" w:rsidRDefault="002200B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25</w:t>
            </w:r>
          </w:p>
        </w:tc>
        <w:tc>
          <w:tcPr>
            <w:tcW w:w="2268" w:type="dxa"/>
          </w:tcPr>
          <w:p w:rsidR="002200B3" w:rsidRDefault="002200B3" w:rsidP="007119F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Комбинированные корма</w:t>
            </w:r>
          </w:p>
        </w:tc>
        <w:tc>
          <w:tcPr>
            <w:tcW w:w="851" w:type="dxa"/>
          </w:tcPr>
          <w:p w:rsidR="002200B3" w:rsidRDefault="002200B3" w:rsidP="002200B3">
            <w:pPr>
              <w:jc w:val="center"/>
            </w:pPr>
            <w:r w:rsidRPr="00950AC9"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2200B3" w:rsidRPr="00640F15" w:rsidTr="00965431">
        <w:tc>
          <w:tcPr>
            <w:tcW w:w="567" w:type="dxa"/>
          </w:tcPr>
          <w:p w:rsidR="002200B3" w:rsidRDefault="002200B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</w:t>
            </w:r>
          </w:p>
        </w:tc>
        <w:tc>
          <w:tcPr>
            <w:tcW w:w="2268" w:type="dxa"/>
          </w:tcPr>
          <w:p w:rsidR="002200B3" w:rsidRDefault="002200B3" w:rsidP="007119F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Отруби кормовые</w:t>
            </w:r>
          </w:p>
        </w:tc>
        <w:tc>
          <w:tcPr>
            <w:tcW w:w="851" w:type="dxa"/>
          </w:tcPr>
          <w:p w:rsidR="002200B3" w:rsidRDefault="002200B3" w:rsidP="002200B3">
            <w:pPr>
              <w:jc w:val="center"/>
            </w:pPr>
            <w:r w:rsidRPr="00950AC9"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9F6E9A" w:rsidRPr="00640F15" w:rsidTr="00965431">
        <w:tc>
          <w:tcPr>
            <w:tcW w:w="567" w:type="dxa"/>
          </w:tcPr>
          <w:p w:rsidR="009F6E9A" w:rsidRDefault="009F6E9A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27</w:t>
            </w:r>
          </w:p>
        </w:tc>
        <w:tc>
          <w:tcPr>
            <w:tcW w:w="2268" w:type="dxa"/>
          </w:tcPr>
          <w:p w:rsidR="009F6E9A" w:rsidRPr="00640F15" w:rsidRDefault="009F6E9A" w:rsidP="00C5285C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Краска универсальная для наружных и внутренних работ</w:t>
            </w:r>
          </w:p>
        </w:tc>
        <w:tc>
          <w:tcPr>
            <w:tcW w:w="851" w:type="dxa"/>
          </w:tcPr>
          <w:p w:rsidR="009F6E9A" w:rsidRPr="00950AC9" w:rsidRDefault="009F6E9A" w:rsidP="002200B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9F6E9A" w:rsidRPr="00640F15" w:rsidTr="00965431">
        <w:tc>
          <w:tcPr>
            <w:tcW w:w="567" w:type="dxa"/>
          </w:tcPr>
          <w:p w:rsidR="009F6E9A" w:rsidRDefault="009F6E9A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  <w:tc>
          <w:tcPr>
            <w:tcW w:w="2268" w:type="dxa"/>
          </w:tcPr>
          <w:p w:rsidR="009F6E9A" w:rsidRDefault="009F6E9A" w:rsidP="00C5285C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Напольное покрытие (линолеум, </w:t>
            </w:r>
            <w:proofErr w:type="spellStart"/>
            <w:r>
              <w:rPr>
                <w:snapToGrid w:val="0"/>
              </w:rPr>
              <w:t>ламинат</w:t>
            </w:r>
            <w:proofErr w:type="spellEnd"/>
            <w:r>
              <w:rPr>
                <w:snapToGrid w:val="0"/>
              </w:rPr>
              <w:t>)</w:t>
            </w:r>
          </w:p>
        </w:tc>
        <w:tc>
          <w:tcPr>
            <w:tcW w:w="851" w:type="dxa"/>
          </w:tcPr>
          <w:p w:rsidR="009F6E9A" w:rsidRPr="00950AC9" w:rsidRDefault="009F6E9A" w:rsidP="002200B3">
            <w:pPr>
              <w:jc w:val="center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кв</w:t>
            </w:r>
            <w:proofErr w:type="gramStart"/>
            <w:r>
              <w:rPr>
                <w:snapToGrid w:val="0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9F6E9A" w:rsidRPr="00640F15" w:rsidTr="00965431">
        <w:tc>
          <w:tcPr>
            <w:tcW w:w="567" w:type="dxa"/>
          </w:tcPr>
          <w:p w:rsidR="009F6E9A" w:rsidRDefault="009F6E9A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29</w:t>
            </w:r>
          </w:p>
        </w:tc>
        <w:tc>
          <w:tcPr>
            <w:tcW w:w="2268" w:type="dxa"/>
          </w:tcPr>
          <w:p w:rsidR="009F6E9A" w:rsidRPr="00640F15" w:rsidRDefault="009F6E9A" w:rsidP="00C5285C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ОСБ-плита</w:t>
            </w:r>
          </w:p>
        </w:tc>
        <w:tc>
          <w:tcPr>
            <w:tcW w:w="851" w:type="dxa"/>
          </w:tcPr>
          <w:p w:rsidR="009F6E9A" w:rsidRPr="00950AC9" w:rsidRDefault="009F6E9A" w:rsidP="002200B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1417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9F6E9A" w:rsidRPr="00640F15" w:rsidTr="00965431">
        <w:tc>
          <w:tcPr>
            <w:tcW w:w="567" w:type="dxa"/>
          </w:tcPr>
          <w:p w:rsidR="009F6E9A" w:rsidRDefault="009F6E9A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30</w:t>
            </w:r>
          </w:p>
        </w:tc>
        <w:tc>
          <w:tcPr>
            <w:tcW w:w="2268" w:type="dxa"/>
          </w:tcPr>
          <w:p w:rsidR="009F6E9A" w:rsidRPr="00640F15" w:rsidRDefault="009F6E9A" w:rsidP="00C5285C">
            <w:pPr>
              <w:widowControl w:val="0"/>
              <w:jc w:val="both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Сайдинг</w:t>
            </w:r>
            <w:proofErr w:type="spellEnd"/>
          </w:p>
        </w:tc>
        <w:tc>
          <w:tcPr>
            <w:tcW w:w="851" w:type="dxa"/>
          </w:tcPr>
          <w:p w:rsidR="009F6E9A" w:rsidRPr="00950AC9" w:rsidRDefault="009F6E9A" w:rsidP="002200B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1417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9F6E9A" w:rsidRPr="00640F15" w:rsidTr="00965431">
        <w:tc>
          <w:tcPr>
            <w:tcW w:w="567" w:type="dxa"/>
          </w:tcPr>
          <w:p w:rsidR="009F6E9A" w:rsidRDefault="009F6E9A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31</w:t>
            </w:r>
          </w:p>
        </w:tc>
        <w:tc>
          <w:tcPr>
            <w:tcW w:w="2268" w:type="dxa"/>
          </w:tcPr>
          <w:p w:rsidR="009F6E9A" w:rsidRPr="00640F15" w:rsidRDefault="009F6E9A" w:rsidP="00C5285C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Железо кровельное</w:t>
            </w:r>
          </w:p>
        </w:tc>
        <w:tc>
          <w:tcPr>
            <w:tcW w:w="851" w:type="dxa"/>
          </w:tcPr>
          <w:p w:rsidR="009F6E9A" w:rsidRPr="00950AC9" w:rsidRDefault="009F6E9A" w:rsidP="002200B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1417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</w:tbl>
    <w:p w:rsidR="00833DC3" w:rsidRDefault="00833DC3" w:rsidP="00833DC3">
      <w:pPr>
        <w:widowControl w:val="0"/>
        <w:jc w:val="both"/>
        <w:rPr>
          <w:snapToGrid w:val="0"/>
        </w:rPr>
      </w:pPr>
    </w:p>
    <w:p w:rsidR="00E164CF" w:rsidRPr="00640F15" w:rsidRDefault="00E164CF" w:rsidP="00833DC3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    --------------------------------</w:t>
      </w:r>
    </w:p>
    <w:p w:rsidR="00E164CF" w:rsidRPr="0041679E" w:rsidRDefault="00E164CF" w:rsidP="00833DC3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&lt;*&gt; </w:t>
      </w:r>
      <w:r w:rsidR="00F97F67" w:rsidRPr="00640F15">
        <w:rPr>
          <w:snapToGrid w:val="0"/>
        </w:rPr>
        <w:t xml:space="preserve">Из </w:t>
      </w:r>
      <w:r w:rsidR="00F97F67">
        <w:rPr>
          <w:snapToGrid w:val="0"/>
        </w:rPr>
        <w:t>установленного</w:t>
      </w:r>
      <w:r w:rsidR="00F97F67" w:rsidRPr="00640F15">
        <w:rPr>
          <w:snapToGrid w:val="0"/>
        </w:rPr>
        <w:t xml:space="preserve"> перечня </w:t>
      </w:r>
      <w:r w:rsidR="00F97F67">
        <w:rPr>
          <w:snapToGrid w:val="0"/>
        </w:rPr>
        <w:t>социально значи</w:t>
      </w:r>
      <w:r w:rsidR="009F6E9A">
        <w:rPr>
          <w:snapToGrid w:val="0"/>
        </w:rPr>
        <w:t xml:space="preserve">мых продовольственных товаров, </w:t>
      </w:r>
      <w:r w:rsidR="00F97F67" w:rsidRPr="002D7D13">
        <w:t>кормов для сельскохозяйственных животных</w:t>
      </w:r>
      <w:r w:rsidR="00F97F67">
        <w:rPr>
          <w:snapToGrid w:val="0"/>
        </w:rPr>
        <w:t xml:space="preserve"> </w:t>
      </w:r>
      <w:r w:rsidR="009F6E9A">
        <w:rPr>
          <w:snapToGrid w:val="0"/>
        </w:rPr>
        <w:t xml:space="preserve">и отделочных материалов </w:t>
      </w:r>
      <w:r w:rsidR="00F97F67">
        <w:rPr>
          <w:snapToGrid w:val="0"/>
        </w:rPr>
        <w:t>указывается информация о товарах, имеющихся в наличии в ассортименте торговой точки (в случае реализации продовольственных товаров) или пре</w:t>
      </w:r>
      <w:r w:rsidR="00382E9E">
        <w:rPr>
          <w:snapToGrid w:val="0"/>
        </w:rPr>
        <w:t>д</w:t>
      </w:r>
      <w:r w:rsidR="00F97F67">
        <w:rPr>
          <w:snapToGrid w:val="0"/>
        </w:rPr>
        <w:t>лагаемых к реализации в пределах Населенных пунктов (в случае реализации кормов для сельскохозяйственных животных</w:t>
      </w:r>
      <w:r w:rsidR="009F6E9A">
        <w:rPr>
          <w:snapToGrid w:val="0"/>
        </w:rPr>
        <w:t>, отделочных материалов</w:t>
      </w:r>
      <w:r w:rsidR="001B6DA4">
        <w:rPr>
          <w:snapToGrid w:val="0"/>
        </w:rPr>
        <w:t xml:space="preserve">), </w:t>
      </w:r>
      <w:r w:rsidR="00F97F67">
        <w:rPr>
          <w:snapToGrid w:val="0"/>
        </w:rPr>
        <w:t>на отчетную дату.</w:t>
      </w:r>
    </w:p>
    <w:p w:rsidR="00E164CF" w:rsidRPr="00640F15" w:rsidRDefault="00E164CF" w:rsidP="00833DC3">
      <w:pPr>
        <w:widowControl w:val="0"/>
        <w:jc w:val="both"/>
        <w:rPr>
          <w:snapToGrid w:val="0"/>
        </w:rPr>
      </w:pPr>
    </w:p>
    <w:p w:rsidR="00E164CF" w:rsidRPr="00640F15" w:rsidRDefault="00E164CF" w:rsidP="00833DC3">
      <w:pPr>
        <w:widowControl w:val="0"/>
        <w:autoSpaceDE w:val="0"/>
        <w:autoSpaceDN w:val="0"/>
        <w:jc w:val="both"/>
      </w:pPr>
      <w:r w:rsidRPr="00640F15">
        <w:t>Руководитель Получателя субсидии</w:t>
      </w:r>
    </w:p>
    <w:p w:rsidR="00E164CF" w:rsidRDefault="00E164CF" w:rsidP="00833DC3">
      <w:pPr>
        <w:widowControl w:val="0"/>
        <w:autoSpaceDE w:val="0"/>
        <w:autoSpaceDN w:val="0"/>
        <w:jc w:val="both"/>
      </w:pPr>
      <w:r w:rsidRPr="00640F15">
        <w:t xml:space="preserve">(уполномоченное </w:t>
      </w:r>
      <w:r>
        <w:t xml:space="preserve">лицо)                         </w:t>
      </w:r>
    </w:p>
    <w:p w:rsidR="00E164CF" w:rsidRPr="00640F15" w:rsidRDefault="00E164CF" w:rsidP="00833DC3">
      <w:pPr>
        <w:widowControl w:val="0"/>
        <w:autoSpaceDE w:val="0"/>
        <w:autoSpaceDN w:val="0"/>
        <w:jc w:val="both"/>
      </w:pPr>
      <w:r w:rsidRPr="00640F15">
        <w:t>_______________ _____________    _____________________</w:t>
      </w:r>
    </w:p>
    <w:p w:rsidR="00E164CF" w:rsidRPr="00640F15" w:rsidRDefault="00E164CF" w:rsidP="00833DC3">
      <w:pPr>
        <w:widowControl w:val="0"/>
        <w:autoSpaceDE w:val="0"/>
        <w:autoSpaceDN w:val="0"/>
        <w:jc w:val="both"/>
      </w:pPr>
      <w:r>
        <w:t xml:space="preserve">   </w:t>
      </w:r>
      <w:r w:rsidRPr="00640F15">
        <w:t xml:space="preserve"> (должность)         (подпись)           (расшифровка подписи)</w:t>
      </w:r>
    </w:p>
    <w:p w:rsidR="00E164CF" w:rsidRPr="00640F15" w:rsidRDefault="00E164CF" w:rsidP="00833DC3">
      <w:pPr>
        <w:widowControl w:val="0"/>
        <w:autoSpaceDE w:val="0"/>
        <w:autoSpaceDN w:val="0"/>
        <w:jc w:val="both"/>
      </w:pPr>
    </w:p>
    <w:p w:rsidR="00E164CF" w:rsidRPr="00640F15" w:rsidRDefault="00E164CF" w:rsidP="00833DC3">
      <w:pPr>
        <w:widowControl w:val="0"/>
        <w:autoSpaceDE w:val="0"/>
        <w:autoSpaceDN w:val="0"/>
        <w:jc w:val="both"/>
      </w:pPr>
      <w:r w:rsidRPr="00640F15">
        <w:t>Исполнитель ________________ ___________________ _____________</w:t>
      </w:r>
    </w:p>
    <w:p w:rsidR="00E164CF" w:rsidRPr="00640F15" w:rsidRDefault="00E164CF" w:rsidP="00833DC3">
      <w:pPr>
        <w:widowControl w:val="0"/>
        <w:autoSpaceDE w:val="0"/>
        <w:autoSpaceDN w:val="0"/>
        <w:jc w:val="both"/>
      </w:pPr>
      <w:r w:rsidRPr="00640F15">
        <w:t xml:space="preserve">                               (дол</w:t>
      </w:r>
      <w:r>
        <w:t xml:space="preserve">жность)                     </w:t>
      </w:r>
      <w:r w:rsidRPr="00640F15">
        <w:t xml:space="preserve"> (ФИО)            (телефон)</w:t>
      </w:r>
    </w:p>
    <w:p w:rsidR="00E164CF" w:rsidRDefault="00E164CF" w:rsidP="00833DC3">
      <w:pPr>
        <w:widowControl w:val="0"/>
        <w:autoSpaceDE w:val="0"/>
        <w:autoSpaceDN w:val="0"/>
        <w:jc w:val="both"/>
      </w:pPr>
    </w:p>
    <w:p w:rsidR="00E164CF" w:rsidRDefault="00E164CF" w:rsidP="00833DC3">
      <w:pPr>
        <w:widowControl w:val="0"/>
        <w:autoSpaceDE w:val="0"/>
        <w:autoSpaceDN w:val="0"/>
        <w:jc w:val="both"/>
      </w:pPr>
      <w:r>
        <w:t>«__» ___________ 20</w:t>
      </w:r>
      <w:r w:rsidR="00301BE1">
        <w:t>___ г.</w:t>
      </w: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7579D7" w:rsidRDefault="007579D7" w:rsidP="00CC3B15">
      <w:pPr>
        <w:ind w:left="4536"/>
        <w:rPr>
          <w:sz w:val="28"/>
          <w:szCs w:val="28"/>
        </w:rPr>
      </w:pPr>
    </w:p>
    <w:p w:rsidR="007579D7" w:rsidRDefault="007579D7" w:rsidP="00CC3B15">
      <w:pPr>
        <w:ind w:left="4536"/>
        <w:rPr>
          <w:sz w:val="28"/>
          <w:szCs w:val="28"/>
        </w:rPr>
      </w:pPr>
    </w:p>
    <w:p w:rsidR="007579D7" w:rsidRDefault="007579D7" w:rsidP="00CC3B15">
      <w:pPr>
        <w:ind w:left="4536"/>
        <w:rPr>
          <w:sz w:val="28"/>
          <w:szCs w:val="28"/>
        </w:rPr>
      </w:pPr>
    </w:p>
    <w:p w:rsidR="007579D7" w:rsidRDefault="007579D7" w:rsidP="00CC3B15">
      <w:pPr>
        <w:ind w:left="4536"/>
        <w:rPr>
          <w:sz w:val="28"/>
          <w:szCs w:val="28"/>
        </w:rPr>
      </w:pPr>
    </w:p>
    <w:p w:rsidR="007579D7" w:rsidRDefault="007579D7" w:rsidP="00CC3B15">
      <w:pPr>
        <w:ind w:left="4536"/>
        <w:rPr>
          <w:sz w:val="28"/>
          <w:szCs w:val="28"/>
        </w:rPr>
      </w:pPr>
    </w:p>
    <w:p w:rsidR="009F6E9A" w:rsidRPr="00ED3012" w:rsidRDefault="009F6E9A" w:rsidP="009F6E9A">
      <w:pPr>
        <w:widowControl w:val="0"/>
        <w:ind w:left="4678"/>
        <w:jc w:val="both"/>
        <w:rPr>
          <w:snapToGrid w:val="0"/>
          <w:sz w:val="28"/>
          <w:szCs w:val="28"/>
        </w:rPr>
      </w:pPr>
      <w:r w:rsidRPr="00ED3012">
        <w:rPr>
          <w:snapToGrid w:val="0"/>
          <w:sz w:val="28"/>
          <w:szCs w:val="28"/>
        </w:rPr>
        <w:lastRenderedPageBreak/>
        <w:t xml:space="preserve">Приложение № 8 к Порядку </w:t>
      </w:r>
      <w:r w:rsidRPr="00ED3012">
        <w:rPr>
          <w:color w:val="000000"/>
          <w:sz w:val="28"/>
          <w:szCs w:val="28"/>
        </w:rPr>
        <w:t>предоставления субсидии</w:t>
      </w:r>
      <w:r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</w:t>
      </w:r>
      <w:r w:rsidR="007579D7" w:rsidRPr="00ED3012">
        <w:rPr>
          <w:sz w:val="28"/>
          <w:szCs w:val="28"/>
        </w:rPr>
        <w:t>отделочных</w:t>
      </w:r>
      <w:r w:rsidRPr="00ED3012">
        <w:rPr>
          <w:sz w:val="28"/>
          <w:szCs w:val="28"/>
        </w:rPr>
        <w:t xml:space="preserve"> материалов, кормов для сельскохозяйственных животных посредством паромной переправы</w:t>
      </w:r>
      <w:r w:rsidRPr="00ED3012">
        <w:rPr>
          <w:snapToGrid w:val="0"/>
          <w:sz w:val="28"/>
          <w:szCs w:val="28"/>
        </w:rPr>
        <w:t xml:space="preserve"> </w:t>
      </w:r>
    </w:p>
    <w:p w:rsidR="009F6E9A" w:rsidRDefault="009F6E9A" w:rsidP="009F6E9A">
      <w:pPr>
        <w:widowControl w:val="0"/>
        <w:jc w:val="both"/>
      </w:pPr>
      <w:r w:rsidRPr="005D69CF">
        <w:t>Форма</w:t>
      </w:r>
    </w:p>
    <w:p w:rsidR="002200B3" w:rsidRDefault="002200B3" w:rsidP="00CC3B15">
      <w:pPr>
        <w:ind w:left="4536"/>
        <w:rPr>
          <w:sz w:val="28"/>
          <w:szCs w:val="28"/>
        </w:rPr>
      </w:pPr>
    </w:p>
    <w:p w:rsidR="009F6E9A" w:rsidRPr="00640F15" w:rsidRDefault="009F6E9A" w:rsidP="009F6E9A">
      <w:pPr>
        <w:widowControl w:val="0"/>
        <w:autoSpaceDE w:val="0"/>
        <w:autoSpaceDN w:val="0"/>
        <w:jc w:val="center"/>
      </w:pPr>
      <w:r w:rsidRPr="00640F15">
        <w:t>ОТЧЕТ</w:t>
      </w:r>
    </w:p>
    <w:p w:rsidR="009F6E9A" w:rsidRPr="00640F15" w:rsidRDefault="009F6E9A" w:rsidP="009F6E9A">
      <w:pPr>
        <w:widowControl w:val="0"/>
        <w:autoSpaceDE w:val="0"/>
        <w:autoSpaceDN w:val="0"/>
        <w:jc w:val="center"/>
      </w:pPr>
      <w:r w:rsidRPr="00640F15">
        <w:t xml:space="preserve">о достижении значений </w:t>
      </w:r>
      <w:r>
        <w:t>результатов предоставления субсидии</w:t>
      </w:r>
    </w:p>
    <w:p w:rsidR="009F6E9A" w:rsidRPr="00640F15" w:rsidRDefault="009F6E9A" w:rsidP="009F6E9A">
      <w:pPr>
        <w:widowControl w:val="0"/>
        <w:jc w:val="center"/>
        <w:rPr>
          <w:snapToGrid w:val="0"/>
        </w:rPr>
      </w:pPr>
      <w:r>
        <w:rPr>
          <w:snapToGrid w:val="0"/>
        </w:rPr>
        <w:t>за ________ год</w:t>
      </w:r>
    </w:p>
    <w:p w:rsidR="009F6E9A" w:rsidRPr="00640F15" w:rsidRDefault="009F6E9A" w:rsidP="009F6E9A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по Соглашению № _________ от ____________ года.</w:t>
      </w:r>
    </w:p>
    <w:p w:rsidR="009F6E9A" w:rsidRPr="00640F15" w:rsidRDefault="009F6E9A" w:rsidP="009F6E9A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________________________________________________________</w:t>
      </w:r>
    </w:p>
    <w:p w:rsidR="009F6E9A" w:rsidRDefault="009F6E9A" w:rsidP="009F6E9A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(наименование юридического лица или индивидуального предпринимателя)</w:t>
      </w:r>
    </w:p>
    <w:p w:rsidR="002200B3" w:rsidRDefault="002200B3" w:rsidP="00CC3B15">
      <w:pPr>
        <w:ind w:left="4536"/>
        <w:rPr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126"/>
        <w:gridCol w:w="3119"/>
      </w:tblGrid>
      <w:tr w:rsidR="009F6E9A" w:rsidRPr="00640F15" w:rsidTr="00C5285C">
        <w:trPr>
          <w:trHeight w:val="1656"/>
        </w:trPr>
        <w:tc>
          <w:tcPr>
            <w:tcW w:w="567" w:type="dxa"/>
            <w:vAlign w:val="center"/>
          </w:tcPr>
          <w:p w:rsidR="009F6E9A" w:rsidRPr="00640F15" w:rsidRDefault="009F6E9A" w:rsidP="00C5285C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№ </w:t>
            </w:r>
            <w:proofErr w:type="gramStart"/>
            <w:r>
              <w:rPr>
                <w:snapToGrid w:val="0"/>
              </w:rPr>
              <w:t>п</w:t>
            </w:r>
            <w:proofErr w:type="gramEnd"/>
            <w:r>
              <w:rPr>
                <w:snapToGrid w:val="0"/>
              </w:rPr>
              <w:t>/п</w:t>
            </w:r>
          </w:p>
        </w:tc>
        <w:tc>
          <w:tcPr>
            <w:tcW w:w="3544" w:type="dxa"/>
            <w:vAlign w:val="center"/>
          </w:tcPr>
          <w:p w:rsidR="009F6E9A" w:rsidRPr="00640F15" w:rsidRDefault="009F6E9A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Вид хлеба</w:t>
            </w:r>
          </w:p>
        </w:tc>
        <w:tc>
          <w:tcPr>
            <w:tcW w:w="2126" w:type="dxa"/>
            <w:vAlign w:val="center"/>
          </w:tcPr>
          <w:p w:rsidR="009F6E9A" w:rsidRDefault="009F6E9A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Единица измерения товара</w:t>
            </w:r>
          </w:p>
        </w:tc>
        <w:tc>
          <w:tcPr>
            <w:tcW w:w="3119" w:type="dxa"/>
            <w:vAlign w:val="center"/>
          </w:tcPr>
          <w:p w:rsidR="009F6E9A" w:rsidRPr="00640F15" w:rsidRDefault="009F6E9A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Отпускная цена за единицу товара, рублей</w:t>
            </w:r>
          </w:p>
        </w:tc>
      </w:tr>
      <w:tr w:rsidR="009F6E9A" w:rsidRPr="00640F15" w:rsidTr="00C5285C">
        <w:trPr>
          <w:trHeight w:val="185"/>
        </w:trPr>
        <w:tc>
          <w:tcPr>
            <w:tcW w:w="567" w:type="dxa"/>
          </w:tcPr>
          <w:p w:rsidR="009F6E9A" w:rsidRPr="00640F15" w:rsidRDefault="009F6E9A" w:rsidP="00C5285C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3544" w:type="dxa"/>
          </w:tcPr>
          <w:p w:rsidR="009F6E9A" w:rsidRPr="00640F15" w:rsidRDefault="009F6E9A" w:rsidP="00C5285C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2126" w:type="dxa"/>
          </w:tcPr>
          <w:p w:rsidR="009F6E9A" w:rsidRPr="00640F15" w:rsidRDefault="009F6E9A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119" w:type="dxa"/>
          </w:tcPr>
          <w:p w:rsidR="009F6E9A" w:rsidRPr="00640F15" w:rsidRDefault="009F6E9A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9F6E9A" w:rsidRPr="00640F15" w:rsidTr="00C5285C">
        <w:tc>
          <w:tcPr>
            <w:tcW w:w="567" w:type="dxa"/>
          </w:tcPr>
          <w:p w:rsidR="009F6E9A" w:rsidRPr="00640F15" w:rsidRDefault="009F6E9A" w:rsidP="00C5285C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3544" w:type="dxa"/>
          </w:tcPr>
          <w:p w:rsidR="009F6E9A" w:rsidRPr="00640F15" w:rsidRDefault="009F6E9A" w:rsidP="00C5285C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ржаной, ржано-пшеничный</w:t>
            </w:r>
          </w:p>
        </w:tc>
        <w:tc>
          <w:tcPr>
            <w:tcW w:w="2126" w:type="dxa"/>
          </w:tcPr>
          <w:p w:rsidR="009F6E9A" w:rsidRDefault="009F6E9A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ед. </w:t>
            </w:r>
          </w:p>
        </w:tc>
        <w:tc>
          <w:tcPr>
            <w:tcW w:w="3119" w:type="dxa"/>
          </w:tcPr>
          <w:p w:rsidR="009F6E9A" w:rsidRPr="00640F15" w:rsidRDefault="009F6E9A" w:rsidP="00C5285C">
            <w:pPr>
              <w:widowControl w:val="0"/>
              <w:rPr>
                <w:snapToGrid w:val="0"/>
              </w:rPr>
            </w:pPr>
          </w:p>
        </w:tc>
      </w:tr>
      <w:tr w:rsidR="009F6E9A" w:rsidRPr="00640F15" w:rsidTr="00C5285C">
        <w:tc>
          <w:tcPr>
            <w:tcW w:w="567" w:type="dxa"/>
          </w:tcPr>
          <w:p w:rsidR="009F6E9A" w:rsidRPr="00640F15" w:rsidRDefault="009F6E9A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544" w:type="dxa"/>
          </w:tcPr>
          <w:p w:rsidR="009F6E9A" w:rsidRPr="00640F15" w:rsidRDefault="009F6E9A" w:rsidP="00C5285C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из пшеничной муки</w:t>
            </w:r>
          </w:p>
        </w:tc>
        <w:tc>
          <w:tcPr>
            <w:tcW w:w="2126" w:type="dxa"/>
          </w:tcPr>
          <w:p w:rsidR="009F6E9A" w:rsidRDefault="009F6E9A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3119" w:type="dxa"/>
          </w:tcPr>
          <w:p w:rsidR="009F6E9A" w:rsidRPr="00640F15" w:rsidRDefault="009F6E9A" w:rsidP="00C5285C">
            <w:pPr>
              <w:widowControl w:val="0"/>
              <w:rPr>
                <w:snapToGrid w:val="0"/>
              </w:rPr>
            </w:pPr>
          </w:p>
        </w:tc>
      </w:tr>
    </w:tbl>
    <w:p w:rsidR="009F6E9A" w:rsidRDefault="009F6E9A" w:rsidP="009F6E9A">
      <w:pPr>
        <w:widowControl w:val="0"/>
        <w:autoSpaceDE w:val="0"/>
        <w:autoSpaceDN w:val="0"/>
        <w:jc w:val="both"/>
      </w:pPr>
    </w:p>
    <w:p w:rsidR="009F6E9A" w:rsidRDefault="009F6E9A" w:rsidP="009F6E9A">
      <w:pPr>
        <w:widowControl w:val="0"/>
        <w:autoSpaceDE w:val="0"/>
        <w:autoSpaceDN w:val="0"/>
        <w:jc w:val="both"/>
      </w:pPr>
    </w:p>
    <w:p w:rsidR="009F6E9A" w:rsidRPr="0041679E" w:rsidRDefault="009F6E9A" w:rsidP="009F6E9A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&lt;*&gt; Из </w:t>
      </w:r>
      <w:r>
        <w:rPr>
          <w:snapToGrid w:val="0"/>
        </w:rPr>
        <w:t>установленного</w:t>
      </w:r>
      <w:r w:rsidRPr="00640F15">
        <w:rPr>
          <w:snapToGrid w:val="0"/>
        </w:rPr>
        <w:t xml:space="preserve"> перечня </w:t>
      </w:r>
      <w:r>
        <w:rPr>
          <w:snapToGrid w:val="0"/>
        </w:rPr>
        <w:t>хлеба указывается информация о хлебе, доставляемом для реализации в торговых точках Населенных пунктов или производимом на территории Населенных пунктов, на отчетную дату.</w:t>
      </w:r>
    </w:p>
    <w:p w:rsidR="009F6E9A" w:rsidRDefault="009F6E9A" w:rsidP="009F6E9A">
      <w:pPr>
        <w:widowControl w:val="0"/>
        <w:autoSpaceDE w:val="0"/>
        <w:autoSpaceDN w:val="0"/>
        <w:jc w:val="both"/>
      </w:pPr>
    </w:p>
    <w:p w:rsidR="009F6E9A" w:rsidRDefault="009F6E9A" w:rsidP="009F6E9A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9F6E9A" w:rsidRDefault="009F6E9A" w:rsidP="009F6E9A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9F6E9A" w:rsidRPr="00640F15" w:rsidRDefault="009F6E9A" w:rsidP="009F6E9A">
      <w:pPr>
        <w:widowControl w:val="0"/>
        <w:autoSpaceDE w:val="0"/>
        <w:autoSpaceDN w:val="0"/>
        <w:jc w:val="both"/>
      </w:pPr>
      <w:r w:rsidRPr="00640F15">
        <w:t>Руководитель Получателя субсидии</w:t>
      </w:r>
    </w:p>
    <w:p w:rsidR="009F6E9A" w:rsidRDefault="009F6E9A" w:rsidP="009F6E9A">
      <w:pPr>
        <w:widowControl w:val="0"/>
        <w:autoSpaceDE w:val="0"/>
        <w:autoSpaceDN w:val="0"/>
        <w:jc w:val="both"/>
      </w:pPr>
      <w:r w:rsidRPr="00640F15">
        <w:t xml:space="preserve">(уполномоченное </w:t>
      </w:r>
      <w:r>
        <w:t xml:space="preserve">лицо)                         </w:t>
      </w:r>
    </w:p>
    <w:p w:rsidR="009F6E9A" w:rsidRPr="00640F15" w:rsidRDefault="009F6E9A" w:rsidP="009F6E9A">
      <w:pPr>
        <w:widowControl w:val="0"/>
        <w:autoSpaceDE w:val="0"/>
        <w:autoSpaceDN w:val="0"/>
        <w:jc w:val="both"/>
      </w:pPr>
      <w:r w:rsidRPr="00640F15">
        <w:t>_______________ _____________    _____________________</w:t>
      </w:r>
    </w:p>
    <w:p w:rsidR="009F6E9A" w:rsidRPr="00640F15" w:rsidRDefault="009F6E9A" w:rsidP="009F6E9A">
      <w:pPr>
        <w:widowControl w:val="0"/>
        <w:autoSpaceDE w:val="0"/>
        <w:autoSpaceDN w:val="0"/>
        <w:jc w:val="both"/>
      </w:pPr>
      <w:r>
        <w:t xml:space="preserve">   </w:t>
      </w:r>
      <w:r w:rsidRPr="00640F15">
        <w:t xml:space="preserve"> (должность)         (подпись)           (расшифровка подписи)</w:t>
      </w:r>
    </w:p>
    <w:p w:rsidR="009F6E9A" w:rsidRPr="00640F15" w:rsidRDefault="009F6E9A" w:rsidP="009F6E9A">
      <w:pPr>
        <w:widowControl w:val="0"/>
        <w:autoSpaceDE w:val="0"/>
        <w:autoSpaceDN w:val="0"/>
        <w:jc w:val="both"/>
      </w:pPr>
    </w:p>
    <w:p w:rsidR="009F6E9A" w:rsidRPr="00640F15" w:rsidRDefault="009F6E9A" w:rsidP="009F6E9A">
      <w:pPr>
        <w:widowControl w:val="0"/>
        <w:autoSpaceDE w:val="0"/>
        <w:autoSpaceDN w:val="0"/>
        <w:jc w:val="both"/>
      </w:pPr>
      <w:r w:rsidRPr="00640F15">
        <w:t>Исполнитель ________________ ___________________ _____________</w:t>
      </w:r>
    </w:p>
    <w:p w:rsidR="009F6E9A" w:rsidRPr="00640F15" w:rsidRDefault="009F6E9A" w:rsidP="009F6E9A">
      <w:pPr>
        <w:widowControl w:val="0"/>
        <w:autoSpaceDE w:val="0"/>
        <w:autoSpaceDN w:val="0"/>
        <w:jc w:val="both"/>
      </w:pPr>
      <w:r w:rsidRPr="00640F15">
        <w:t xml:space="preserve">                               (дол</w:t>
      </w:r>
      <w:r>
        <w:t xml:space="preserve">жность)                     </w:t>
      </w:r>
      <w:r w:rsidRPr="00640F15">
        <w:t xml:space="preserve"> (ФИО)            (телефон)</w:t>
      </w:r>
    </w:p>
    <w:p w:rsidR="002200B3" w:rsidRPr="001B6DA4" w:rsidRDefault="009F6E9A" w:rsidP="001B6DA4">
      <w:pPr>
        <w:widowControl w:val="0"/>
        <w:autoSpaceDE w:val="0"/>
        <w:autoSpaceDN w:val="0"/>
        <w:jc w:val="both"/>
      </w:pPr>
      <w:r>
        <w:t>«__» ___________ 20___ г.</w:t>
      </w:r>
      <w:r w:rsidR="00BF03F5">
        <w:t>».</w:t>
      </w:r>
    </w:p>
    <w:p w:rsidR="007579D7" w:rsidRDefault="007579D7" w:rsidP="002C3474">
      <w:pPr>
        <w:widowControl w:val="0"/>
        <w:ind w:left="4536"/>
        <w:rPr>
          <w:snapToGrid w:val="0"/>
          <w:sz w:val="28"/>
          <w:szCs w:val="28"/>
        </w:rPr>
      </w:pPr>
    </w:p>
    <w:p w:rsidR="00BF03F5" w:rsidRPr="008C23F4" w:rsidRDefault="00BF03F5" w:rsidP="00BF03F5">
      <w:pPr>
        <w:widowControl w:val="0"/>
        <w:ind w:left="510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Приложение № 2</w:t>
      </w:r>
      <w:r w:rsidRPr="008C23F4">
        <w:rPr>
          <w:snapToGrid w:val="0"/>
          <w:sz w:val="28"/>
          <w:szCs w:val="28"/>
        </w:rPr>
        <w:t xml:space="preserve"> к постановлению Администрации </w:t>
      </w:r>
      <w:proofErr w:type="spellStart"/>
      <w:r w:rsidRPr="008C23F4">
        <w:rPr>
          <w:snapToGrid w:val="0"/>
          <w:sz w:val="28"/>
          <w:szCs w:val="28"/>
        </w:rPr>
        <w:t>Молчановского</w:t>
      </w:r>
      <w:proofErr w:type="spellEnd"/>
      <w:r w:rsidRPr="008C23F4">
        <w:rPr>
          <w:snapToGrid w:val="0"/>
          <w:sz w:val="28"/>
          <w:szCs w:val="28"/>
        </w:rPr>
        <w:t xml:space="preserve"> района</w:t>
      </w:r>
    </w:p>
    <w:p w:rsidR="00BF03F5" w:rsidRPr="008C23F4" w:rsidRDefault="00BF03F5" w:rsidP="00BF03F5">
      <w:pPr>
        <w:widowControl w:val="0"/>
        <w:ind w:left="5103"/>
        <w:rPr>
          <w:snapToGrid w:val="0"/>
          <w:sz w:val="28"/>
          <w:szCs w:val="28"/>
        </w:rPr>
      </w:pPr>
      <w:r w:rsidRPr="008C23F4">
        <w:rPr>
          <w:snapToGrid w:val="0"/>
          <w:sz w:val="28"/>
          <w:szCs w:val="28"/>
        </w:rPr>
        <w:t>от ____________ № _______</w:t>
      </w:r>
    </w:p>
    <w:p w:rsidR="00BF03F5" w:rsidRPr="008C23F4" w:rsidRDefault="00BF03F5" w:rsidP="00BF03F5">
      <w:pPr>
        <w:widowControl w:val="0"/>
        <w:ind w:left="5103"/>
        <w:rPr>
          <w:snapToGrid w:val="0"/>
          <w:sz w:val="28"/>
          <w:szCs w:val="28"/>
        </w:rPr>
      </w:pPr>
    </w:p>
    <w:p w:rsidR="00BF03F5" w:rsidRDefault="00BF03F5" w:rsidP="00BF03F5">
      <w:pPr>
        <w:widowControl w:val="0"/>
        <w:ind w:left="5103"/>
        <w:rPr>
          <w:snapToGrid w:val="0"/>
          <w:sz w:val="28"/>
          <w:szCs w:val="28"/>
        </w:rPr>
      </w:pPr>
      <w:r w:rsidRPr="008C23F4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>Приложение 2</w:t>
      </w:r>
    </w:p>
    <w:p w:rsidR="00BF03F5" w:rsidRDefault="00BF03F5" w:rsidP="00BF03F5">
      <w:pPr>
        <w:widowControl w:val="0"/>
        <w:ind w:left="510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УТВЕРЖДЕНО</w:t>
      </w:r>
    </w:p>
    <w:p w:rsidR="00BF03F5" w:rsidRPr="008C23F4" w:rsidRDefault="00BF03F5" w:rsidP="00BF03F5">
      <w:pPr>
        <w:widowControl w:val="0"/>
        <w:ind w:left="5103"/>
        <w:rPr>
          <w:snapToGrid w:val="0"/>
          <w:sz w:val="28"/>
          <w:szCs w:val="28"/>
        </w:rPr>
      </w:pPr>
      <w:r w:rsidRPr="008C23F4">
        <w:rPr>
          <w:snapToGrid w:val="0"/>
          <w:sz w:val="28"/>
          <w:szCs w:val="28"/>
        </w:rPr>
        <w:t xml:space="preserve">постановлением Администрации </w:t>
      </w:r>
      <w:proofErr w:type="spellStart"/>
      <w:r w:rsidRPr="008C23F4">
        <w:rPr>
          <w:snapToGrid w:val="0"/>
          <w:sz w:val="28"/>
          <w:szCs w:val="28"/>
        </w:rPr>
        <w:t>Молчановского</w:t>
      </w:r>
      <w:proofErr w:type="spellEnd"/>
      <w:r w:rsidRPr="008C23F4">
        <w:rPr>
          <w:snapToGrid w:val="0"/>
          <w:sz w:val="28"/>
          <w:szCs w:val="28"/>
        </w:rPr>
        <w:t xml:space="preserve"> района </w:t>
      </w:r>
    </w:p>
    <w:p w:rsidR="00BF03F5" w:rsidRPr="008C23F4" w:rsidRDefault="00BF03F5" w:rsidP="00BF03F5">
      <w:pPr>
        <w:widowControl w:val="0"/>
        <w:ind w:left="5103"/>
        <w:jc w:val="both"/>
        <w:rPr>
          <w:snapToGrid w:val="0"/>
          <w:sz w:val="28"/>
          <w:szCs w:val="28"/>
        </w:rPr>
      </w:pPr>
      <w:r w:rsidRPr="008C23F4">
        <w:rPr>
          <w:snapToGrid w:val="0"/>
          <w:sz w:val="28"/>
          <w:szCs w:val="28"/>
        </w:rPr>
        <w:t>от 30.06.2022 №435</w:t>
      </w:r>
    </w:p>
    <w:p w:rsidR="00833DC3" w:rsidRPr="00AC32C6" w:rsidRDefault="00833DC3" w:rsidP="00833DC3">
      <w:pPr>
        <w:ind w:left="4956" w:hanging="425"/>
        <w:rPr>
          <w:sz w:val="28"/>
          <w:szCs w:val="28"/>
        </w:rPr>
      </w:pPr>
    </w:p>
    <w:p w:rsidR="00833DC3" w:rsidRPr="00AC32C6" w:rsidRDefault="00833DC3" w:rsidP="00833DC3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AC32C6">
        <w:rPr>
          <w:rFonts w:ascii="Times New Roman" w:hAnsi="Times New Roman"/>
          <w:sz w:val="28"/>
          <w:szCs w:val="28"/>
        </w:rPr>
        <w:t>Состав комиссии</w:t>
      </w:r>
    </w:p>
    <w:p w:rsidR="00833DC3" w:rsidRPr="00AC32C6" w:rsidRDefault="00BC4D3B" w:rsidP="00BC4D3B">
      <w:pPr>
        <w:jc w:val="center"/>
        <w:rPr>
          <w:sz w:val="28"/>
          <w:szCs w:val="28"/>
        </w:rPr>
      </w:pPr>
      <w:r w:rsidRPr="00AC32C6">
        <w:rPr>
          <w:sz w:val="28"/>
          <w:szCs w:val="28"/>
        </w:rPr>
        <w:t xml:space="preserve">по </w:t>
      </w:r>
      <w:r w:rsidRPr="00AC32C6">
        <w:rPr>
          <w:color w:val="000000"/>
          <w:sz w:val="28"/>
          <w:szCs w:val="28"/>
        </w:rPr>
        <w:t>предоставлению субсидии</w:t>
      </w:r>
      <w:r w:rsidRPr="00AC32C6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</w:t>
      </w:r>
      <w:r w:rsidR="002C3474" w:rsidRPr="00AC32C6">
        <w:rPr>
          <w:sz w:val="28"/>
          <w:szCs w:val="28"/>
        </w:rPr>
        <w:t xml:space="preserve">связанных с доставкой социально значимых продовольственных товаров в торговые точки и сырья для хлебопекарного производства, </w:t>
      </w:r>
      <w:r w:rsidR="00AC32C6">
        <w:rPr>
          <w:sz w:val="28"/>
          <w:szCs w:val="28"/>
        </w:rPr>
        <w:t>отделочных</w:t>
      </w:r>
      <w:r w:rsidR="002C3474" w:rsidRPr="00AC32C6">
        <w:rPr>
          <w:sz w:val="28"/>
          <w:szCs w:val="28"/>
        </w:rPr>
        <w:t xml:space="preserve"> материалов, кормов для сельскохозяйственных животных посредством паромной переправы</w:t>
      </w:r>
    </w:p>
    <w:p w:rsidR="00833DC3" w:rsidRPr="00AC32C6" w:rsidRDefault="00833DC3" w:rsidP="00833DC3">
      <w:pPr>
        <w:rPr>
          <w:sz w:val="28"/>
          <w:szCs w:val="28"/>
        </w:rPr>
      </w:pPr>
    </w:p>
    <w:p w:rsidR="00833DC3" w:rsidRPr="00AC32C6" w:rsidRDefault="00833DC3" w:rsidP="00833DC3">
      <w:pPr>
        <w:jc w:val="both"/>
        <w:rPr>
          <w:sz w:val="28"/>
          <w:szCs w:val="28"/>
          <w:lang w:eastAsia="ar-SA"/>
        </w:rPr>
      </w:pPr>
      <w:r w:rsidRPr="00AC32C6">
        <w:rPr>
          <w:sz w:val="28"/>
          <w:szCs w:val="28"/>
        </w:rPr>
        <w:t>Председатель комиссии:</w:t>
      </w:r>
    </w:p>
    <w:p w:rsidR="00833DC3" w:rsidRPr="00AC32C6" w:rsidRDefault="00833DC3" w:rsidP="00833DC3">
      <w:pPr>
        <w:ind w:left="4956" w:hanging="4956"/>
        <w:jc w:val="both"/>
        <w:rPr>
          <w:sz w:val="28"/>
          <w:szCs w:val="28"/>
        </w:rPr>
      </w:pPr>
      <w:r w:rsidRPr="00AC32C6">
        <w:rPr>
          <w:sz w:val="28"/>
          <w:szCs w:val="28"/>
        </w:rPr>
        <w:t xml:space="preserve">заместитель Главы </w:t>
      </w:r>
      <w:proofErr w:type="spellStart"/>
      <w:r w:rsidRPr="00AC32C6">
        <w:rPr>
          <w:sz w:val="28"/>
          <w:szCs w:val="28"/>
        </w:rPr>
        <w:t>Молчановского</w:t>
      </w:r>
      <w:proofErr w:type="spellEnd"/>
      <w:r w:rsidRPr="00AC32C6">
        <w:rPr>
          <w:sz w:val="28"/>
          <w:szCs w:val="28"/>
        </w:rPr>
        <w:t xml:space="preserve"> района по экономической политике;</w:t>
      </w:r>
    </w:p>
    <w:p w:rsidR="00833DC3" w:rsidRPr="00AC32C6" w:rsidRDefault="00833DC3" w:rsidP="00833DC3">
      <w:pPr>
        <w:ind w:left="4956" w:hanging="4956"/>
        <w:jc w:val="both"/>
        <w:rPr>
          <w:sz w:val="28"/>
          <w:szCs w:val="28"/>
        </w:rPr>
      </w:pPr>
    </w:p>
    <w:p w:rsidR="00833DC3" w:rsidRPr="00AC32C6" w:rsidRDefault="00833DC3" w:rsidP="00833DC3">
      <w:pPr>
        <w:ind w:left="4956" w:hanging="4956"/>
        <w:jc w:val="both"/>
        <w:rPr>
          <w:sz w:val="28"/>
          <w:szCs w:val="28"/>
        </w:rPr>
      </w:pPr>
      <w:r w:rsidRPr="00AC32C6">
        <w:rPr>
          <w:sz w:val="28"/>
          <w:szCs w:val="28"/>
        </w:rPr>
        <w:t>Заместитель председателя комиссии:</w:t>
      </w:r>
    </w:p>
    <w:p w:rsidR="00833DC3" w:rsidRPr="00AC32C6" w:rsidRDefault="00833DC3" w:rsidP="00833DC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AC32C6">
        <w:rPr>
          <w:rFonts w:ascii="Times New Roman" w:hAnsi="Times New Roman"/>
          <w:sz w:val="28"/>
          <w:szCs w:val="28"/>
        </w:rPr>
        <w:t xml:space="preserve">начальник отдела экономического анализа и прогнозирования Администрации </w:t>
      </w:r>
      <w:proofErr w:type="spellStart"/>
      <w:r w:rsidRPr="00AC32C6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AC32C6">
        <w:rPr>
          <w:rFonts w:ascii="Times New Roman" w:hAnsi="Times New Roman"/>
          <w:sz w:val="28"/>
          <w:szCs w:val="28"/>
        </w:rPr>
        <w:t xml:space="preserve"> района;</w:t>
      </w:r>
    </w:p>
    <w:p w:rsidR="00BC4D3B" w:rsidRPr="00AC32C6" w:rsidRDefault="00BC4D3B" w:rsidP="00BC4D3B">
      <w:pPr>
        <w:pStyle w:val="a6"/>
        <w:ind w:left="0"/>
        <w:jc w:val="both"/>
        <w:rPr>
          <w:snapToGrid w:val="0"/>
          <w:sz w:val="28"/>
          <w:szCs w:val="28"/>
        </w:rPr>
      </w:pPr>
    </w:p>
    <w:p w:rsidR="00CC3B15" w:rsidRPr="00AC32C6" w:rsidRDefault="00833DC3" w:rsidP="00BC4D3B">
      <w:pPr>
        <w:pStyle w:val="a6"/>
        <w:ind w:left="0"/>
        <w:jc w:val="both"/>
        <w:rPr>
          <w:sz w:val="28"/>
          <w:szCs w:val="28"/>
        </w:rPr>
      </w:pPr>
      <w:r w:rsidRPr="00AC32C6">
        <w:rPr>
          <w:sz w:val="28"/>
          <w:szCs w:val="28"/>
        </w:rPr>
        <w:t>Секретарь комиссии:</w:t>
      </w:r>
      <w:r w:rsidR="00CC3B15" w:rsidRPr="00AC32C6">
        <w:rPr>
          <w:sz w:val="28"/>
          <w:szCs w:val="28"/>
        </w:rPr>
        <w:t xml:space="preserve"> </w:t>
      </w:r>
      <w:r w:rsidR="00BC4D3B" w:rsidRPr="00AC32C6">
        <w:rPr>
          <w:sz w:val="28"/>
          <w:szCs w:val="28"/>
        </w:rPr>
        <w:t xml:space="preserve">специалист </w:t>
      </w:r>
      <w:r w:rsidR="0033282D">
        <w:rPr>
          <w:sz w:val="28"/>
          <w:szCs w:val="28"/>
        </w:rPr>
        <w:t xml:space="preserve">1-ой категории по торговле, общественному питанию и социально-трудовым отношениям </w:t>
      </w:r>
      <w:r w:rsidR="00BC4D3B" w:rsidRPr="00AC32C6">
        <w:rPr>
          <w:sz w:val="28"/>
          <w:szCs w:val="28"/>
        </w:rPr>
        <w:t xml:space="preserve">отдела экономического анализа и прогнозирования Администрации </w:t>
      </w:r>
      <w:proofErr w:type="spellStart"/>
      <w:r w:rsidR="00BC4D3B" w:rsidRPr="00AC32C6">
        <w:rPr>
          <w:sz w:val="28"/>
          <w:szCs w:val="28"/>
        </w:rPr>
        <w:t>Молчановского</w:t>
      </w:r>
      <w:proofErr w:type="spellEnd"/>
      <w:r w:rsidR="00BC4D3B" w:rsidRPr="00AC32C6">
        <w:rPr>
          <w:sz w:val="28"/>
          <w:szCs w:val="28"/>
        </w:rPr>
        <w:t xml:space="preserve"> района;</w:t>
      </w:r>
    </w:p>
    <w:p w:rsidR="00BC4D3B" w:rsidRPr="00AC32C6" w:rsidRDefault="00BC4D3B" w:rsidP="00BC4D3B">
      <w:pPr>
        <w:pStyle w:val="a6"/>
        <w:ind w:left="0"/>
        <w:jc w:val="both"/>
        <w:rPr>
          <w:sz w:val="28"/>
          <w:szCs w:val="28"/>
        </w:rPr>
      </w:pPr>
    </w:p>
    <w:p w:rsidR="00833DC3" w:rsidRPr="00AC32C6" w:rsidRDefault="00833DC3" w:rsidP="00833DC3">
      <w:pPr>
        <w:ind w:left="4956" w:hanging="4956"/>
        <w:jc w:val="both"/>
        <w:rPr>
          <w:sz w:val="28"/>
          <w:szCs w:val="28"/>
        </w:rPr>
      </w:pPr>
      <w:r w:rsidRPr="00AC32C6">
        <w:rPr>
          <w:sz w:val="28"/>
          <w:szCs w:val="28"/>
        </w:rPr>
        <w:t>Члены комиссии:</w:t>
      </w:r>
    </w:p>
    <w:p w:rsidR="00833DC3" w:rsidRPr="00AC32C6" w:rsidRDefault="00833DC3" w:rsidP="00833DC3">
      <w:pPr>
        <w:pStyle w:val="a6"/>
        <w:numPr>
          <w:ilvl w:val="0"/>
          <w:numId w:val="21"/>
        </w:numPr>
        <w:spacing w:after="160" w:line="256" w:lineRule="auto"/>
        <w:ind w:left="0" w:firstLine="0"/>
        <w:jc w:val="both"/>
        <w:rPr>
          <w:sz w:val="28"/>
          <w:szCs w:val="28"/>
        </w:rPr>
      </w:pPr>
      <w:r w:rsidRPr="00AC32C6">
        <w:rPr>
          <w:sz w:val="28"/>
          <w:szCs w:val="28"/>
        </w:rPr>
        <w:t xml:space="preserve">управляющий делами Администрации </w:t>
      </w:r>
      <w:proofErr w:type="spellStart"/>
      <w:r w:rsidRPr="00AC32C6">
        <w:rPr>
          <w:sz w:val="28"/>
          <w:szCs w:val="28"/>
        </w:rPr>
        <w:t>Молчановского</w:t>
      </w:r>
      <w:proofErr w:type="spellEnd"/>
      <w:r w:rsidRPr="00AC32C6">
        <w:rPr>
          <w:sz w:val="28"/>
          <w:szCs w:val="28"/>
        </w:rPr>
        <w:t xml:space="preserve"> района;</w:t>
      </w:r>
    </w:p>
    <w:p w:rsidR="00301BE1" w:rsidRPr="00AC32C6" w:rsidRDefault="00301BE1" w:rsidP="00833DC3">
      <w:pPr>
        <w:pStyle w:val="a6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AC32C6">
        <w:rPr>
          <w:sz w:val="28"/>
          <w:szCs w:val="28"/>
        </w:rPr>
        <w:t xml:space="preserve">начальник Управления финансов Администрации </w:t>
      </w:r>
      <w:proofErr w:type="spellStart"/>
      <w:r w:rsidRPr="00AC32C6">
        <w:rPr>
          <w:sz w:val="28"/>
          <w:szCs w:val="28"/>
        </w:rPr>
        <w:t>Молчановского</w:t>
      </w:r>
      <w:proofErr w:type="spellEnd"/>
      <w:r w:rsidRPr="00AC32C6">
        <w:rPr>
          <w:sz w:val="28"/>
          <w:szCs w:val="28"/>
        </w:rPr>
        <w:t xml:space="preserve"> района;</w:t>
      </w:r>
    </w:p>
    <w:p w:rsidR="00833DC3" w:rsidRPr="00AC32C6" w:rsidRDefault="0033282D" w:rsidP="00BC4D3B">
      <w:pPr>
        <w:pStyle w:val="a6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по развитию малого бизнеса и целевым программам</w:t>
      </w:r>
      <w:r w:rsidR="00BC4D3B" w:rsidRPr="00AC32C6">
        <w:rPr>
          <w:sz w:val="28"/>
          <w:szCs w:val="28"/>
        </w:rPr>
        <w:t xml:space="preserve"> отдела экономического анализа и прогнозирования Адм</w:t>
      </w:r>
      <w:r w:rsidR="00EF1379" w:rsidRPr="00AC32C6">
        <w:rPr>
          <w:sz w:val="28"/>
          <w:szCs w:val="28"/>
        </w:rPr>
        <w:t xml:space="preserve">инистрации </w:t>
      </w:r>
      <w:proofErr w:type="spellStart"/>
      <w:r w:rsidR="00EF1379" w:rsidRPr="00AC32C6">
        <w:rPr>
          <w:sz w:val="28"/>
          <w:szCs w:val="28"/>
        </w:rPr>
        <w:t>Молчановского</w:t>
      </w:r>
      <w:proofErr w:type="spellEnd"/>
      <w:r w:rsidR="00EF1379" w:rsidRPr="00AC32C6">
        <w:rPr>
          <w:sz w:val="28"/>
          <w:szCs w:val="28"/>
        </w:rPr>
        <w:t xml:space="preserve"> района;</w:t>
      </w:r>
    </w:p>
    <w:p w:rsidR="00EF1379" w:rsidRPr="00AC32C6" w:rsidRDefault="00EF1379" w:rsidP="00BC4D3B">
      <w:pPr>
        <w:pStyle w:val="a6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AC32C6">
        <w:rPr>
          <w:sz w:val="28"/>
          <w:szCs w:val="28"/>
        </w:rPr>
        <w:t xml:space="preserve">председатель Общества инвалидов </w:t>
      </w:r>
      <w:proofErr w:type="spellStart"/>
      <w:r w:rsidRPr="00AC32C6">
        <w:rPr>
          <w:sz w:val="28"/>
          <w:szCs w:val="28"/>
        </w:rPr>
        <w:t>Молчановского</w:t>
      </w:r>
      <w:proofErr w:type="spellEnd"/>
      <w:r w:rsidRPr="00AC32C6">
        <w:rPr>
          <w:sz w:val="28"/>
          <w:szCs w:val="28"/>
        </w:rPr>
        <w:t xml:space="preserve"> района (по согласованию)</w:t>
      </w:r>
      <w:proofErr w:type="gramStart"/>
      <w:r w:rsidRPr="00AC32C6">
        <w:rPr>
          <w:sz w:val="28"/>
          <w:szCs w:val="28"/>
        </w:rPr>
        <w:t>.</w:t>
      </w:r>
      <w:r w:rsidR="002C3474" w:rsidRPr="00AC32C6">
        <w:rPr>
          <w:sz w:val="28"/>
          <w:szCs w:val="28"/>
        </w:rPr>
        <w:t>»</w:t>
      </w:r>
      <w:proofErr w:type="gramEnd"/>
      <w:r w:rsidR="002C3474" w:rsidRPr="00AC32C6">
        <w:rPr>
          <w:sz w:val="28"/>
          <w:szCs w:val="28"/>
        </w:rPr>
        <w:t>.</w:t>
      </w:r>
    </w:p>
    <w:p w:rsidR="00833DC3" w:rsidRPr="00AC32C6" w:rsidRDefault="00833DC3" w:rsidP="0007798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33DC3" w:rsidRPr="00AC32C6" w:rsidRDefault="00833DC3" w:rsidP="0007798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33DC3" w:rsidRPr="00AC32C6" w:rsidRDefault="00833DC3" w:rsidP="0007798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33DC3" w:rsidRPr="00AC32C6" w:rsidRDefault="00833DC3" w:rsidP="0007798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33DC3" w:rsidRPr="00AC32C6" w:rsidRDefault="00833DC3" w:rsidP="0007798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33DC3" w:rsidRDefault="00833DC3" w:rsidP="00077980">
      <w:pPr>
        <w:widowControl w:val="0"/>
        <w:autoSpaceDE w:val="0"/>
        <w:autoSpaceDN w:val="0"/>
        <w:jc w:val="both"/>
      </w:pPr>
    </w:p>
    <w:p w:rsidR="00833DC3" w:rsidRDefault="00833DC3" w:rsidP="00077980">
      <w:pPr>
        <w:widowControl w:val="0"/>
        <w:autoSpaceDE w:val="0"/>
        <w:autoSpaceDN w:val="0"/>
        <w:jc w:val="both"/>
      </w:pPr>
    </w:p>
    <w:p w:rsidR="00833DC3" w:rsidRDefault="00833DC3" w:rsidP="00077980">
      <w:pPr>
        <w:widowControl w:val="0"/>
        <w:autoSpaceDE w:val="0"/>
        <w:autoSpaceDN w:val="0"/>
        <w:jc w:val="both"/>
        <w:sectPr w:rsidR="00833DC3" w:rsidSect="0033282D">
          <w:headerReference w:type="default" r:id="rId29"/>
          <w:footerReference w:type="default" r:id="rId30"/>
          <w:pgSz w:w="11906" w:h="16838"/>
          <w:pgMar w:top="567" w:right="567" w:bottom="426" w:left="1701" w:header="709" w:footer="709" w:gutter="0"/>
          <w:cols w:space="708"/>
          <w:titlePg/>
          <w:docGrid w:linePitch="360"/>
        </w:sectPr>
      </w:pPr>
    </w:p>
    <w:p w:rsidR="00A90801" w:rsidRDefault="00A90801" w:rsidP="00BC4D3B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A90801" w:rsidSect="00913F97">
      <w:pgSz w:w="16838" w:h="11906" w:orient="landscape"/>
      <w:pgMar w:top="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151" w:rsidRDefault="00662151" w:rsidP="004865F5">
      <w:r>
        <w:separator/>
      </w:r>
    </w:p>
  </w:endnote>
  <w:endnote w:type="continuationSeparator" w:id="0">
    <w:p w:rsidR="00662151" w:rsidRDefault="00662151" w:rsidP="0048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705" w:rsidRDefault="00634705">
    <w:pPr>
      <w:pStyle w:val="af1"/>
      <w:jc w:val="center"/>
    </w:pPr>
  </w:p>
  <w:p w:rsidR="00634705" w:rsidRDefault="0063470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151" w:rsidRDefault="00662151" w:rsidP="004865F5">
      <w:r>
        <w:separator/>
      </w:r>
    </w:p>
  </w:footnote>
  <w:footnote w:type="continuationSeparator" w:id="0">
    <w:p w:rsidR="00662151" w:rsidRDefault="00662151" w:rsidP="00486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845201"/>
      <w:docPartObj>
        <w:docPartGallery w:val="Page Numbers (Top of Page)"/>
        <w:docPartUnique/>
      </w:docPartObj>
    </w:sdtPr>
    <w:sdtEndPr/>
    <w:sdtContent>
      <w:p w:rsidR="00634705" w:rsidRDefault="006347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979">
          <w:rPr>
            <w:noProof/>
          </w:rPr>
          <w:t>14</w:t>
        </w:r>
        <w:r>
          <w:fldChar w:fldCharType="end"/>
        </w:r>
      </w:p>
    </w:sdtContent>
  </w:sdt>
  <w:p w:rsidR="00634705" w:rsidRDefault="0063470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9AC"/>
    <w:multiLevelType w:val="hybridMultilevel"/>
    <w:tmpl w:val="52FC16B2"/>
    <w:lvl w:ilvl="0" w:tplc="0D1A0C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67039E0"/>
    <w:multiLevelType w:val="hybridMultilevel"/>
    <w:tmpl w:val="9496BC34"/>
    <w:lvl w:ilvl="0" w:tplc="2AA214C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15267"/>
    <w:multiLevelType w:val="hybridMultilevel"/>
    <w:tmpl w:val="3AAC22E8"/>
    <w:lvl w:ilvl="0" w:tplc="78664CB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1B72B91"/>
    <w:multiLevelType w:val="hybridMultilevel"/>
    <w:tmpl w:val="EE7471E2"/>
    <w:lvl w:ilvl="0" w:tplc="5636E7E6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993C00"/>
    <w:multiLevelType w:val="hybridMultilevel"/>
    <w:tmpl w:val="ABBCD424"/>
    <w:lvl w:ilvl="0" w:tplc="B2FCDB24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195CBC"/>
    <w:multiLevelType w:val="multilevel"/>
    <w:tmpl w:val="7AEE83D6"/>
    <w:lvl w:ilvl="0">
      <w:start w:val="5"/>
      <w:numFmt w:val="decimal"/>
      <w:lvlText w:val="%1."/>
      <w:lvlJc w:val="left"/>
      <w:pPr>
        <w:ind w:left="1461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641" w:hanging="54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18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1800"/>
      </w:pPr>
      <w:rPr>
        <w:rFonts w:cs="Times New Roman" w:hint="default"/>
      </w:rPr>
    </w:lvl>
  </w:abstractNum>
  <w:abstractNum w:abstractNumId="6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38D60BB"/>
    <w:multiLevelType w:val="hybridMultilevel"/>
    <w:tmpl w:val="AD423316"/>
    <w:lvl w:ilvl="0" w:tplc="E2F0A2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880F8E"/>
    <w:multiLevelType w:val="hybridMultilevel"/>
    <w:tmpl w:val="B0CACC40"/>
    <w:lvl w:ilvl="0" w:tplc="34B45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C92731F"/>
    <w:multiLevelType w:val="hybridMultilevel"/>
    <w:tmpl w:val="50FEA6F6"/>
    <w:lvl w:ilvl="0" w:tplc="A0BE45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3B1C7E"/>
    <w:multiLevelType w:val="hybridMultilevel"/>
    <w:tmpl w:val="1974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B0494"/>
    <w:multiLevelType w:val="hybridMultilevel"/>
    <w:tmpl w:val="BA9A5116"/>
    <w:lvl w:ilvl="0" w:tplc="F2346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8615CD"/>
    <w:multiLevelType w:val="hybridMultilevel"/>
    <w:tmpl w:val="311A017E"/>
    <w:lvl w:ilvl="0" w:tplc="3092C9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AF4718"/>
    <w:multiLevelType w:val="hybridMultilevel"/>
    <w:tmpl w:val="E3D27916"/>
    <w:lvl w:ilvl="0" w:tplc="D13EC60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58388E"/>
    <w:multiLevelType w:val="hybridMultilevel"/>
    <w:tmpl w:val="DDD27CF0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D28CE"/>
    <w:multiLevelType w:val="hybridMultilevel"/>
    <w:tmpl w:val="246A53E8"/>
    <w:lvl w:ilvl="0" w:tplc="126C3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FB705D"/>
    <w:multiLevelType w:val="hybridMultilevel"/>
    <w:tmpl w:val="50983432"/>
    <w:lvl w:ilvl="0" w:tplc="C486F6CC">
      <w:start w:val="1"/>
      <w:numFmt w:val="decimal"/>
      <w:lvlText w:val="%1."/>
      <w:lvlJc w:val="left"/>
      <w:pPr>
        <w:ind w:left="1705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17">
    <w:nsid w:val="648B7912"/>
    <w:multiLevelType w:val="hybridMultilevel"/>
    <w:tmpl w:val="B0A40F48"/>
    <w:lvl w:ilvl="0" w:tplc="6FDE0A0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9C50536"/>
    <w:multiLevelType w:val="hybridMultilevel"/>
    <w:tmpl w:val="40E6456A"/>
    <w:lvl w:ilvl="0" w:tplc="3A7AE596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6B555C54"/>
    <w:multiLevelType w:val="hybridMultilevel"/>
    <w:tmpl w:val="54B62C2A"/>
    <w:lvl w:ilvl="0" w:tplc="68807E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3DF7319"/>
    <w:multiLevelType w:val="hybridMultilevel"/>
    <w:tmpl w:val="89585550"/>
    <w:lvl w:ilvl="0" w:tplc="484CDD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A37F2"/>
    <w:multiLevelType w:val="hybridMultilevel"/>
    <w:tmpl w:val="556A2F2C"/>
    <w:lvl w:ilvl="0" w:tplc="61DA4682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7263936"/>
    <w:multiLevelType w:val="hybridMultilevel"/>
    <w:tmpl w:val="E8B4E4C0"/>
    <w:lvl w:ilvl="0" w:tplc="B5CE4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83A1188"/>
    <w:multiLevelType w:val="hybridMultilevel"/>
    <w:tmpl w:val="E58E3124"/>
    <w:lvl w:ilvl="0" w:tplc="03BA6D2E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7E6A06AB"/>
    <w:multiLevelType w:val="hybridMultilevel"/>
    <w:tmpl w:val="C4B27DD8"/>
    <w:lvl w:ilvl="0" w:tplc="6250F4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8"/>
  </w:num>
  <w:num w:numId="5">
    <w:abstractNumId w:val="22"/>
  </w:num>
  <w:num w:numId="6">
    <w:abstractNumId w:val="15"/>
  </w:num>
  <w:num w:numId="7">
    <w:abstractNumId w:val="10"/>
  </w:num>
  <w:num w:numId="8">
    <w:abstractNumId w:val="11"/>
  </w:num>
  <w:num w:numId="9">
    <w:abstractNumId w:val="7"/>
  </w:num>
  <w:num w:numId="10">
    <w:abstractNumId w:val="5"/>
  </w:num>
  <w:num w:numId="11">
    <w:abstractNumId w:val="23"/>
  </w:num>
  <w:num w:numId="12">
    <w:abstractNumId w:val="17"/>
  </w:num>
  <w:num w:numId="13">
    <w:abstractNumId w:val="6"/>
  </w:num>
  <w:num w:numId="14">
    <w:abstractNumId w:val="24"/>
  </w:num>
  <w:num w:numId="15">
    <w:abstractNumId w:val="21"/>
  </w:num>
  <w:num w:numId="16">
    <w:abstractNumId w:val="14"/>
  </w:num>
  <w:num w:numId="17">
    <w:abstractNumId w:val="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9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8D"/>
    <w:rsid w:val="00003E39"/>
    <w:rsid w:val="0001052F"/>
    <w:rsid w:val="000114EC"/>
    <w:rsid w:val="0001538A"/>
    <w:rsid w:val="00016E3D"/>
    <w:rsid w:val="00016ECA"/>
    <w:rsid w:val="00023801"/>
    <w:rsid w:val="00024F74"/>
    <w:rsid w:val="0002537E"/>
    <w:rsid w:val="00026331"/>
    <w:rsid w:val="0003128C"/>
    <w:rsid w:val="000316C1"/>
    <w:rsid w:val="00033D74"/>
    <w:rsid w:val="0003488A"/>
    <w:rsid w:val="00042A1D"/>
    <w:rsid w:val="000512B9"/>
    <w:rsid w:val="00052569"/>
    <w:rsid w:val="000547C7"/>
    <w:rsid w:val="00056488"/>
    <w:rsid w:val="00060859"/>
    <w:rsid w:val="00077980"/>
    <w:rsid w:val="00080FB9"/>
    <w:rsid w:val="00082A27"/>
    <w:rsid w:val="00084F62"/>
    <w:rsid w:val="00092F8B"/>
    <w:rsid w:val="000960AF"/>
    <w:rsid w:val="000A1F4F"/>
    <w:rsid w:val="000A5BFB"/>
    <w:rsid w:val="000A5C61"/>
    <w:rsid w:val="000B481E"/>
    <w:rsid w:val="000B48C0"/>
    <w:rsid w:val="000B4942"/>
    <w:rsid w:val="000B559D"/>
    <w:rsid w:val="000C5F05"/>
    <w:rsid w:val="000D2A7E"/>
    <w:rsid w:val="000D60F5"/>
    <w:rsid w:val="000D797C"/>
    <w:rsid w:val="000E2170"/>
    <w:rsid w:val="000E403D"/>
    <w:rsid w:val="000E7EB4"/>
    <w:rsid w:val="00100033"/>
    <w:rsid w:val="0010451F"/>
    <w:rsid w:val="001139DD"/>
    <w:rsid w:val="001144D5"/>
    <w:rsid w:val="00117FAA"/>
    <w:rsid w:val="00137B6F"/>
    <w:rsid w:val="001438CF"/>
    <w:rsid w:val="00150064"/>
    <w:rsid w:val="0015158B"/>
    <w:rsid w:val="00152FA9"/>
    <w:rsid w:val="001558FA"/>
    <w:rsid w:val="00157174"/>
    <w:rsid w:val="00173FF5"/>
    <w:rsid w:val="00195120"/>
    <w:rsid w:val="00195C45"/>
    <w:rsid w:val="001A0951"/>
    <w:rsid w:val="001A1E94"/>
    <w:rsid w:val="001A5178"/>
    <w:rsid w:val="001B2435"/>
    <w:rsid w:val="001B698D"/>
    <w:rsid w:val="001B6DA4"/>
    <w:rsid w:val="001D74C0"/>
    <w:rsid w:val="001E6605"/>
    <w:rsid w:val="001E6BEA"/>
    <w:rsid w:val="001F1E90"/>
    <w:rsid w:val="001F372E"/>
    <w:rsid w:val="001F6FF0"/>
    <w:rsid w:val="00200CBE"/>
    <w:rsid w:val="002025F0"/>
    <w:rsid w:val="00203B6D"/>
    <w:rsid w:val="002110D3"/>
    <w:rsid w:val="00212705"/>
    <w:rsid w:val="002136C8"/>
    <w:rsid w:val="002200B3"/>
    <w:rsid w:val="00223EAA"/>
    <w:rsid w:val="00232A74"/>
    <w:rsid w:val="00242ABC"/>
    <w:rsid w:val="00251F4C"/>
    <w:rsid w:val="00257E3B"/>
    <w:rsid w:val="002808D2"/>
    <w:rsid w:val="00284071"/>
    <w:rsid w:val="00294709"/>
    <w:rsid w:val="00296CAB"/>
    <w:rsid w:val="002973DC"/>
    <w:rsid w:val="002A2247"/>
    <w:rsid w:val="002A6058"/>
    <w:rsid w:val="002A60B3"/>
    <w:rsid w:val="002B5C1D"/>
    <w:rsid w:val="002B697D"/>
    <w:rsid w:val="002B6A2A"/>
    <w:rsid w:val="002B6B31"/>
    <w:rsid w:val="002C3474"/>
    <w:rsid w:val="002C3EC9"/>
    <w:rsid w:val="002C3F7A"/>
    <w:rsid w:val="002D3155"/>
    <w:rsid w:val="002D38E5"/>
    <w:rsid w:val="002D7D13"/>
    <w:rsid w:val="002E26AF"/>
    <w:rsid w:val="002F2AFD"/>
    <w:rsid w:val="002F3FCD"/>
    <w:rsid w:val="002F67FA"/>
    <w:rsid w:val="00301BE1"/>
    <w:rsid w:val="00313B5A"/>
    <w:rsid w:val="00323516"/>
    <w:rsid w:val="0033282D"/>
    <w:rsid w:val="00332E8B"/>
    <w:rsid w:val="00337174"/>
    <w:rsid w:val="00344FBC"/>
    <w:rsid w:val="003534CC"/>
    <w:rsid w:val="003560D5"/>
    <w:rsid w:val="00357B31"/>
    <w:rsid w:val="00357DF7"/>
    <w:rsid w:val="00371496"/>
    <w:rsid w:val="00372B80"/>
    <w:rsid w:val="003733C3"/>
    <w:rsid w:val="00374565"/>
    <w:rsid w:val="00374EEB"/>
    <w:rsid w:val="00375016"/>
    <w:rsid w:val="003764F7"/>
    <w:rsid w:val="00382E9E"/>
    <w:rsid w:val="0038343A"/>
    <w:rsid w:val="00386F18"/>
    <w:rsid w:val="00395453"/>
    <w:rsid w:val="003957F3"/>
    <w:rsid w:val="00395B8D"/>
    <w:rsid w:val="003B2D55"/>
    <w:rsid w:val="003B542E"/>
    <w:rsid w:val="003B7714"/>
    <w:rsid w:val="003C021A"/>
    <w:rsid w:val="003C3A0E"/>
    <w:rsid w:val="003C619D"/>
    <w:rsid w:val="003D29C0"/>
    <w:rsid w:val="003D3DD5"/>
    <w:rsid w:val="003D7412"/>
    <w:rsid w:val="003E219D"/>
    <w:rsid w:val="003E2D46"/>
    <w:rsid w:val="003E5B66"/>
    <w:rsid w:val="003F6EC0"/>
    <w:rsid w:val="004044F3"/>
    <w:rsid w:val="00405788"/>
    <w:rsid w:val="00406514"/>
    <w:rsid w:val="00407BA9"/>
    <w:rsid w:val="00413225"/>
    <w:rsid w:val="0041679E"/>
    <w:rsid w:val="00437A68"/>
    <w:rsid w:val="00446AEF"/>
    <w:rsid w:val="0045693A"/>
    <w:rsid w:val="004618DC"/>
    <w:rsid w:val="00464ADD"/>
    <w:rsid w:val="00464DBC"/>
    <w:rsid w:val="00473599"/>
    <w:rsid w:val="00473ED8"/>
    <w:rsid w:val="00476ABF"/>
    <w:rsid w:val="00480BEE"/>
    <w:rsid w:val="004865F5"/>
    <w:rsid w:val="00495773"/>
    <w:rsid w:val="004A28E7"/>
    <w:rsid w:val="004A34E4"/>
    <w:rsid w:val="004B4A53"/>
    <w:rsid w:val="004B5F67"/>
    <w:rsid w:val="004C1AEB"/>
    <w:rsid w:val="004D3505"/>
    <w:rsid w:val="004D563B"/>
    <w:rsid w:val="004D74B3"/>
    <w:rsid w:val="004E2417"/>
    <w:rsid w:val="004E431A"/>
    <w:rsid w:val="004E68B4"/>
    <w:rsid w:val="004F1273"/>
    <w:rsid w:val="004F381F"/>
    <w:rsid w:val="00500C2C"/>
    <w:rsid w:val="00504120"/>
    <w:rsid w:val="0052300A"/>
    <w:rsid w:val="00525B75"/>
    <w:rsid w:val="00535037"/>
    <w:rsid w:val="00540BE2"/>
    <w:rsid w:val="005471D8"/>
    <w:rsid w:val="00547D16"/>
    <w:rsid w:val="005533E6"/>
    <w:rsid w:val="00555CAF"/>
    <w:rsid w:val="0056188C"/>
    <w:rsid w:val="005625E4"/>
    <w:rsid w:val="005638A6"/>
    <w:rsid w:val="005646FA"/>
    <w:rsid w:val="005708AB"/>
    <w:rsid w:val="00570D10"/>
    <w:rsid w:val="00572249"/>
    <w:rsid w:val="00576414"/>
    <w:rsid w:val="00576DDA"/>
    <w:rsid w:val="005817E2"/>
    <w:rsid w:val="00581C39"/>
    <w:rsid w:val="0058593D"/>
    <w:rsid w:val="00594E6C"/>
    <w:rsid w:val="005A0B88"/>
    <w:rsid w:val="005A3546"/>
    <w:rsid w:val="005A67DC"/>
    <w:rsid w:val="005B15CD"/>
    <w:rsid w:val="005B6D56"/>
    <w:rsid w:val="005C2C2B"/>
    <w:rsid w:val="005C5B41"/>
    <w:rsid w:val="005D419A"/>
    <w:rsid w:val="005D5238"/>
    <w:rsid w:val="005D69CF"/>
    <w:rsid w:val="005E0F30"/>
    <w:rsid w:val="005E3D21"/>
    <w:rsid w:val="005E59B6"/>
    <w:rsid w:val="005F10FB"/>
    <w:rsid w:val="005F3C7F"/>
    <w:rsid w:val="005F5ED9"/>
    <w:rsid w:val="00601632"/>
    <w:rsid w:val="00602BD2"/>
    <w:rsid w:val="00604324"/>
    <w:rsid w:val="00604F9E"/>
    <w:rsid w:val="006062F6"/>
    <w:rsid w:val="006073BC"/>
    <w:rsid w:val="00612A49"/>
    <w:rsid w:val="00616A21"/>
    <w:rsid w:val="0063355E"/>
    <w:rsid w:val="00634705"/>
    <w:rsid w:val="00635897"/>
    <w:rsid w:val="0063600D"/>
    <w:rsid w:val="0063628C"/>
    <w:rsid w:val="00640F15"/>
    <w:rsid w:val="0064297E"/>
    <w:rsid w:val="00642B5D"/>
    <w:rsid w:val="0064306E"/>
    <w:rsid w:val="0065122B"/>
    <w:rsid w:val="00653126"/>
    <w:rsid w:val="006604A7"/>
    <w:rsid w:val="00662151"/>
    <w:rsid w:val="00670A71"/>
    <w:rsid w:val="00686236"/>
    <w:rsid w:val="00686EB9"/>
    <w:rsid w:val="00691ADF"/>
    <w:rsid w:val="006956F7"/>
    <w:rsid w:val="006A25FB"/>
    <w:rsid w:val="006A2689"/>
    <w:rsid w:val="006A4355"/>
    <w:rsid w:val="006B54E1"/>
    <w:rsid w:val="006B5C35"/>
    <w:rsid w:val="006C6135"/>
    <w:rsid w:val="006C626F"/>
    <w:rsid w:val="006C6BD0"/>
    <w:rsid w:val="006D043E"/>
    <w:rsid w:val="006D04C9"/>
    <w:rsid w:val="006E6438"/>
    <w:rsid w:val="006E7EBB"/>
    <w:rsid w:val="006F12F0"/>
    <w:rsid w:val="006F3BCF"/>
    <w:rsid w:val="006F4568"/>
    <w:rsid w:val="0070185C"/>
    <w:rsid w:val="00702A69"/>
    <w:rsid w:val="00703A33"/>
    <w:rsid w:val="0070447B"/>
    <w:rsid w:val="007119F4"/>
    <w:rsid w:val="0071391C"/>
    <w:rsid w:val="007216A2"/>
    <w:rsid w:val="007219C1"/>
    <w:rsid w:val="0072388E"/>
    <w:rsid w:val="00726B20"/>
    <w:rsid w:val="007440AE"/>
    <w:rsid w:val="007456F5"/>
    <w:rsid w:val="00751A68"/>
    <w:rsid w:val="0075461E"/>
    <w:rsid w:val="007579D7"/>
    <w:rsid w:val="007736EA"/>
    <w:rsid w:val="0077449E"/>
    <w:rsid w:val="00775239"/>
    <w:rsid w:val="00775E25"/>
    <w:rsid w:val="00776F2A"/>
    <w:rsid w:val="00783599"/>
    <w:rsid w:val="007946DA"/>
    <w:rsid w:val="00797017"/>
    <w:rsid w:val="007A1118"/>
    <w:rsid w:val="007A70B3"/>
    <w:rsid w:val="007A7465"/>
    <w:rsid w:val="007A79A4"/>
    <w:rsid w:val="007B12FF"/>
    <w:rsid w:val="007B3F2A"/>
    <w:rsid w:val="007B64A2"/>
    <w:rsid w:val="007B6CF2"/>
    <w:rsid w:val="007B6EFB"/>
    <w:rsid w:val="007C2262"/>
    <w:rsid w:val="007D65DC"/>
    <w:rsid w:val="007F3791"/>
    <w:rsid w:val="007F3DAA"/>
    <w:rsid w:val="007F6D86"/>
    <w:rsid w:val="00802353"/>
    <w:rsid w:val="00803263"/>
    <w:rsid w:val="00803A81"/>
    <w:rsid w:val="00833DC3"/>
    <w:rsid w:val="0083792B"/>
    <w:rsid w:val="00843995"/>
    <w:rsid w:val="00843A44"/>
    <w:rsid w:val="0085094D"/>
    <w:rsid w:val="008544CE"/>
    <w:rsid w:val="00855AE2"/>
    <w:rsid w:val="00862FD3"/>
    <w:rsid w:val="00873734"/>
    <w:rsid w:val="008742F0"/>
    <w:rsid w:val="00874930"/>
    <w:rsid w:val="00880BC6"/>
    <w:rsid w:val="00887629"/>
    <w:rsid w:val="00890225"/>
    <w:rsid w:val="00893099"/>
    <w:rsid w:val="00893389"/>
    <w:rsid w:val="008A106F"/>
    <w:rsid w:val="008A1EFF"/>
    <w:rsid w:val="008B10F9"/>
    <w:rsid w:val="008B43FD"/>
    <w:rsid w:val="008B6E4B"/>
    <w:rsid w:val="008C086A"/>
    <w:rsid w:val="008C23F4"/>
    <w:rsid w:val="008C2BF3"/>
    <w:rsid w:val="008C6604"/>
    <w:rsid w:val="008C7C8A"/>
    <w:rsid w:val="008E18C1"/>
    <w:rsid w:val="008E4DA6"/>
    <w:rsid w:val="00900D8E"/>
    <w:rsid w:val="00901F6A"/>
    <w:rsid w:val="009057D1"/>
    <w:rsid w:val="00905BD2"/>
    <w:rsid w:val="0091011A"/>
    <w:rsid w:val="00913F97"/>
    <w:rsid w:val="00917F96"/>
    <w:rsid w:val="0092048D"/>
    <w:rsid w:val="009253B2"/>
    <w:rsid w:val="00925944"/>
    <w:rsid w:val="0092702C"/>
    <w:rsid w:val="00934DAE"/>
    <w:rsid w:val="009357ED"/>
    <w:rsid w:val="0093785A"/>
    <w:rsid w:val="00945B16"/>
    <w:rsid w:val="0095032F"/>
    <w:rsid w:val="009505B5"/>
    <w:rsid w:val="009652CB"/>
    <w:rsid w:val="00965431"/>
    <w:rsid w:val="00966637"/>
    <w:rsid w:val="00967973"/>
    <w:rsid w:val="00971CEE"/>
    <w:rsid w:val="0098505A"/>
    <w:rsid w:val="00992010"/>
    <w:rsid w:val="00996088"/>
    <w:rsid w:val="009A2230"/>
    <w:rsid w:val="009A49F7"/>
    <w:rsid w:val="009A4C69"/>
    <w:rsid w:val="009B2E89"/>
    <w:rsid w:val="009B420E"/>
    <w:rsid w:val="009B522C"/>
    <w:rsid w:val="009C3701"/>
    <w:rsid w:val="009C4B7D"/>
    <w:rsid w:val="009D5785"/>
    <w:rsid w:val="009D761E"/>
    <w:rsid w:val="009E2C60"/>
    <w:rsid w:val="009E3E63"/>
    <w:rsid w:val="009F6E9A"/>
    <w:rsid w:val="00A15B20"/>
    <w:rsid w:val="00A20394"/>
    <w:rsid w:val="00A21E55"/>
    <w:rsid w:val="00A3189D"/>
    <w:rsid w:val="00A31C79"/>
    <w:rsid w:val="00A33126"/>
    <w:rsid w:val="00A358DB"/>
    <w:rsid w:val="00A36286"/>
    <w:rsid w:val="00A41215"/>
    <w:rsid w:val="00A421C6"/>
    <w:rsid w:val="00A51424"/>
    <w:rsid w:val="00A51938"/>
    <w:rsid w:val="00A553B0"/>
    <w:rsid w:val="00A719D4"/>
    <w:rsid w:val="00A83158"/>
    <w:rsid w:val="00A90801"/>
    <w:rsid w:val="00A92317"/>
    <w:rsid w:val="00A95087"/>
    <w:rsid w:val="00AB76D2"/>
    <w:rsid w:val="00AC28CF"/>
    <w:rsid w:val="00AC32C6"/>
    <w:rsid w:val="00AC4899"/>
    <w:rsid w:val="00AD049E"/>
    <w:rsid w:val="00AD3150"/>
    <w:rsid w:val="00AD43DC"/>
    <w:rsid w:val="00AF0E09"/>
    <w:rsid w:val="00B11CDD"/>
    <w:rsid w:val="00B1680C"/>
    <w:rsid w:val="00B22409"/>
    <w:rsid w:val="00B22828"/>
    <w:rsid w:val="00B31708"/>
    <w:rsid w:val="00B37691"/>
    <w:rsid w:val="00B559EF"/>
    <w:rsid w:val="00B61E91"/>
    <w:rsid w:val="00B75F97"/>
    <w:rsid w:val="00B839F9"/>
    <w:rsid w:val="00B84D72"/>
    <w:rsid w:val="00B86E8C"/>
    <w:rsid w:val="00B9325F"/>
    <w:rsid w:val="00B9643D"/>
    <w:rsid w:val="00BA1423"/>
    <w:rsid w:val="00BB4C13"/>
    <w:rsid w:val="00BB5DD2"/>
    <w:rsid w:val="00BC4D3B"/>
    <w:rsid w:val="00BC50B1"/>
    <w:rsid w:val="00BC5F2A"/>
    <w:rsid w:val="00BD21B0"/>
    <w:rsid w:val="00BD4CB6"/>
    <w:rsid w:val="00BD4EC2"/>
    <w:rsid w:val="00BE5DFE"/>
    <w:rsid w:val="00BF03F5"/>
    <w:rsid w:val="00BF58AB"/>
    <w:rsid w:val="00C01524"/>
    <w:rsid w:val="00C01FB4"/>
    <w:rsid w:val="00C02E29"/>
    <w:rsid w:val="00C0785F"/>
    <w:rsid w:val="00C1299D"/>
    <w:rsid w:val="00C12AFC"/>
    <w:rsid w:val="00C25A3C"/>
    <w:rsid w:val="00C270BE"/>
    <w:rsid w:val="00C340DC"/>
    <w:rsid w:val="00C36AB3"/>
    <w:rsid w:val="00C402DD"/>
    <w:rsid w:val="00C469E2"/>
    <w:rsid w:val="00C47062"/>
    <w:rsid w:val="00C50438"/>
    <w:rsid w:val="00C5285C"/>
    <w:rsid w:val="00C67020"/>
    <w:rsid w:val="00C8048E"/>
    <w:rsid w:val="00C81979"/>
    <w:rsid w:val="00C83058"/>
    <w:rsid w:val="00C86A1E"/>
    <w:rsid w:val="00C91E0B"/>
    <w:rsid w:val="00CA41E7"/>
    <w:rsid w:val="00CA7FD5"/>
    <w:rsid w:val="00CB6FD3"/>
    <w:rsid w:val="00CC1A6E"/>
    <w:rsid w:val="00CC3B15"/>
    <w:rsid w:val="00CC6453"/>
    <w:rsid w:val="00CD52CB"/>
    <w:rsid w:val="00CE0C0C"/>
    <w:rsid w:val="00CE6243"/>
    <w:rsid w:val="00CF136A"/>
    <w:rsid w:val="00D02481"/>
    <w:rsid w:val="00D02A80"/>
    <w:rsid w:val="00D0319C"/>
    <w:rsid w:val="00D10318"/>
    <w:rsid w:val="00D20997"/>
    <w:rsid w:val="00D24F16"/>
    <w:rsid w:val="00D3161C"/>
    <w:rsid w:val="00D34120"/>
    <w:rsid w:val="00D35AB7"/>
    <w:rsid w:val="00D36159"/>
    <w:rsid w:val="00D44A61"/>
    <w:rsid w:val="00D46B44"/>
    <w:rsid w:val="00D5178C"/>
    <w:rsid w:val="00D618DF"/>
    <w:rsid w:val="00D73066"/>
    <w:rsid w:val="00D735D9"/>
    <w:rsid w:val="00D769D3"/>
    <w:rsid w:val="00D83373"/>
    <w:rsid w:val="00D86FFA"/>
    <w:rsid w:val="00D948CA"/>
    <w:rsid w:val="00D96932"/>
    <w:rsid w:val="00DA203F"/>
    <w:rsid w:val="00DA21F8"/>
    <w:rsid w:val="00DB236B"/>
    <w:rsid w:val="00DC0E27"/>
    <w:rsid w:val="00DC57BD"/>
    <w:rsid w:val="00DD020F"/>
    <w:rsid w:val="00DD2EED"/>
    <w:rsid w:val="00DD5B8B"/>
    <w:rsid w:val="00DD6061"/>
    <w:rsid w:val="00DF45AB"/>
    <w:rsid w:val="00DF48F0"/>
    <w:rsid w:val="00E055A3"/>
    <w:rsid w:val="00E15459"/>
    <w:rsid w:val="00E164CF"/>
    <w:rsid w:val="00E1680A"/>
    <w:rsid w:val="00E20643"/>
    <w:rsid w:val="00E21439"/>
    <w:rsid w:val="00E22D85"/>
    <w:rsid w:val="00E32871"/>
    <w:rsid w:val="00E4623B"/>
    <w:rsid w:val="00E46DE3"/>
    <w:rsid w:val="00E50920"/>
    <w:rsid w:val="00E518BD"/>
    <w:rsid w:val="00E51A23"/>
    <w:rsid w:val="00E526F9"/>
    <w:rsid w:val="00E63FFC"/>
    <w:rsid w:val="00E81EC5"/>
    <w:rsid w:val="00E83E99"/>
    <w:rsid w:val="00E853C6"/>
    <w:rsid w:val="00E85D40"/>
    <w:rsid w:val="00E927FD"/>
    <w:rsid w:val="00E953D7"/>
    <w:rsid w:val="00EA2683"/>
    <w:rsid w:val="00EB2809"/>
    <w:rsid w:val="00EC170E"/>
    <w:rsid w:val="00EC461B"/>
    <w:rsid w:val="00ED0E20"/>
    <w:rsid w:val="00ED24F2"/>
    <w:rsid w:val="00ED3012"/>
    <w:rsid w:val="00EE0EF0"/>
    <w:rsid w:val="00EE6A38"/>
    <w:rsid w:val="00EF0ED5"/>
    <w:rsid w:val="00EF1379"/>
    <w:rsid w:val="00EF4155"/>
    <w:rsid w:val="00F0038F"/>
    <w:rsid w:val="00F0436A"/>
    <w:rsid w:val="00F0657B"/>
    <w:rsid w:val="00F1060F"/>
    <w:rsid w:val="00F1324C"/>
    <w:rsid w:val="00F139F0"/>
    <w:rsid w:val="00F178F7"/>
    <w:rsid w:val="00F33D2C"/>
    <w:rsid w:val="00F35DDE"/>
    <w:rsid w:val="00F55A90"/>
    <w:rsid w:val="00F63DE7"/>
    <w:rsid w:val="00F7047E"/>
    <w:rsid w:val="00F71C96"/>
    <w:rsid w:val="00F764A9"/>
    <w:rsid w:val="00F776BC"/>
    <w:rsid w:val="00F77879"/>
    <w:rsid w:val="00F804F1"/>
    <w:rsid w:val="00F90550"/>
    <w:rsid w:val="00F90C92"/>
    <w:rsid w:val="00F925ED"/>
    <w:rsid w:val="00F96D30"/>
    <w:rsid w:val="00F97F67"/>
    <w:rsid w:val="00FA004A"/>
    <w:rsid w:val="00FA2608"/>
    <w:rsid w:val="00FA7EAE"/>
    <w:rsid w:val="00FC0B36"/>
    <w:rsid w:val="00FC46C3"/>
    <w:rsid w:val="00FC7455"/>
    <w:rsid w:val="00FD0BE0"/>
    <w:rsid w:val="00FE564C"/>
    <w:rsid w:val="00FE7023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F1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40F1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0F1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61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18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3995"/>
    <w:pPr>
      <w:ind w:left="720"/>
      <w:contextualSpacing/>
    </w:pPr>
  </w:style>
  <w:style w:type="paragraph" w:customStyle="1" w:styleId="11">
    <w:name w:val="Знак Знак Знак1"/>
    <w:basedOn w:val="a"/>
    <w:rsid w:val="00EC170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40F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640F15"/>
  </w:style>
  <w:style w:type="table" w:customStyle="1" w:styleId="13">
    <w:name w:val="Сетка таблицы1"/>
    <w:basedOn w:val="a1"/>
    <w:next w:val="a5"/>
    <w:rsid w:val="00640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Без границы"/>
    <w:basedOn w:val="a5"/>
    <w:rsid w:val="00640F1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40F1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40F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640F1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Hyperlink"/>
    <w:rsid w:val="00640F15"/>
    <w:rPr>
      <w:color w:val="0000FF"/>
      <w:u w:val="single"/>
    </w:rPr>
  </w:style>
  <w:style w:type="paragraph" w:customStyle="1" w:styleId="ConsPlusCell">
    <w:name w:val="ConsPlusCell"/>
    <w:rsid w:val="00640F1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9">
    <w:name w:val="Знак"/>
    <w:basedOn w:val="a"/>
    <w:rsid w:val="00640F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line number"/>
    <w:uiPriority w:val="99"/>
    <w:semiHidden/>
    <w:unhideWhenUsed/>
    <w:rsid w:val="00640F15"/>
  </w:style>
  <w:style w:type="paragraph" w:styleId="ab">
    <w:name w:val="No Spacing"/>
    <w:qFormat/>
    <w:rsid w:val="00640F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640F1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640F15"/>
    <w:pPr>
      <w:spacing w:after="120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640F15"/>
    <w:rPr>
      <w:rFonts w:ascii="Calibri" w:eastAsia="Times New Roman" w:hAnsi="Calibri" w:cs="Times New Roman"/>
      <w:lang w:val="x-none"/>
    </w:rPr>
  </w:style>
  <w:style w:type="character" w:customStyle="1" w:styleId="ae">
    <w:name w:val="Основной текст_"/>
    <w:link w:val="15"/>
    <w:locked/>
    <w:rsid w:val="00640F15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e"/>
    <w:rsid w:val="00640F15"/>
    <w:pPr>
      <w:shd w:val="clear" w:color="auto" w:fill="FFFFFF"/>
      <w:spacing w:before="48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640F15"/>
  </w:style>
  <w:style w:type="paragraph" w:customStyle="1" w:styleId="ConsPlusDocList">
    <w:name w:val="ConsPlusDocList"/>
    <w:rsid w:val="00640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0F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5D5238"/>
    <w:pPr>
      <w:suppressAutoHyphens/>
      <w:ind w:left="720"/>
      <w:contextualSpacing/>
    </w:pPr>
    <w:rPr>
      <w:lang w:eastAsia="ar-SA"/>
    </w:rPr>
  </w:style>
  <w:style w:type="character" w:styleId="af3">
    <w:name w:val="Emphasis"/>
    <w:basedOn w:val="a0"/>
    <w:uiPriority w:val="20"/>
    <w:qFormat/>
    <w:rsid w:val="00890225"/>
    <w:rPr>
      <w:i/>
      <w:iCs/>
    </w:rPr>
  </w:style>
  <w:style w:type="character" w:customStyle="1" w:styleId="ConsPlusNormal0">
    <w:name w:val="ConsPlusNormal Знак"/>
    <w:link w:val="ConsPlusNormal"/>
    <w:rsid w:val="00F96D30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F1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40F1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0F1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61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18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3995"/>
    <w:pPr>
      <w:ind w:left="720"/>
      <w:contextualSpacing/>
    </w:pPr>
  </w:style>
  <w:style w:type="paragraph" w:customStyle="1" w:styleId="11">
    <w:name w:val="Знак Знак Знак1"/>
    <w:basedOn w:val="a"/>
    <w:rsid w:val="00EC170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40F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640F15"/>
  </w:style>
  <w:style w:type="table" w:customStyle="1" w:styleId="13">
    <w:name w:val="Сетка таблицы1"/>
    <w:basedOn w:val="a1"/>
    <w:next w:val="a5"/>
    <w:rsid w:val="00640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Без границы"/>
    <w:basedOn w:val="a5"/>
    <w:rsid w:val="00640F1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40F1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40F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640F1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Hyperlink"/>
    <w:rsid w:val="00640F15"/>
    <w:rPr>
      <w:color w:val="0000FF"/>
      <w:u w:val="single"/>
    </w:rPr>
  </w:style>
  <w:style w:type="paragraph" w:customStyle="1" w:styleId="ConsPlusCell">
    <w:name w:val="ConsPlusCell"/>
    <w:rsid w:val="00640F1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9">
    <w:name w:val="Знак"/>
    <w:basedOn w:val="a"/>
    <w:rsid w:val="00640F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line number"/>
    <w:uiPriority w:val="99"/>
    <w:semiHidden/>
    <w:unhideWhenUsed/>
    <w:rsid w:val="00640F15"/>
  </w:style>
  <w:style w:type="paragraph" w:styleId="ab">
    <w:name w:val="No Spacing"/>
    <w:qFormat/>
    <w:rsid w:val="00640F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640F1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640F15"/>
    <w:pPr>
      <w:spacing w:after="120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640F15"/>
    <w:rPr>
      <w:rFonts w:ascii="Calibri" w:eastAsia="Times New Roman" w:hAnsi="Calibri" w:cs="Times New Roman"/>
      <w:lang w:val="x-none"/>
    </w:rPr>
  </w:style>
  <w:style w:type="character" w:customStyle="1" w:styleId="ae">
    <w:name w:val="Основной текст_"/>
    <w:link w:val="15"/>
    <w:locked/>
    <w:rsid w:val="00640F15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e"/>
    <w:rsid w:val="00640F15"/>
    <w:pPr>
      <w:shd w:val="clear" w:color="auto" w:fill="FFFFFF"/>
      <w:spacing w:before="48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640F15"/>
  </w:style>
  <w:style w:type="paragraph" w:customStyle="1" w:styleId="ConsPlusDocList">
    <w:name w:val="ConsPlusDocList"/>
    <w:rsid w:val="00640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0F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5D5238"/>
    <w:pPr>
      <w:suppressAutoHyphens/>
      <w:ind w:left="720"/>
      <w:contextualSpacing/>
    </w:pPr>
    <w:rPr>
      <w:lang w:eastAsia="ar-SA"/>
    </w:rPr>
  </w:style>
  <w:style w:type="character" w:styleId="af3">
    <w:name w:val="Emphasis"/>
    <w:basedOn w:val="a0"/>
    <w:uiPriority w:val="20"/>
    <w:qFormat/>
    <w:rsid w:val="00890225"/>
    <w:rPr>
      <w:i/>
      <w:iCs/>
    </w:rPr>
  </w:style>
  <w:style w:type="character" w:customStyle="1" w:styleId="ConsPlusNormal0">
    <w:name w:val="ConsPlusNormal Знак"/>
    <w:link w:val="ConsPlusNormal"/>
    <w:rsid w:val="00F96D30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2913" TargetMode="External"/><Relationship Id="rId18" Type="http://schemas.openxmlformats.org/officeDocument/2006/relationships/hyperlink" Target="https://login.consultant.ru/link/?req=doc&amp;base=LAW&amp;n=340775&amp;dst=103565" TargetMode="External"/><Relationship Id="rId26" Type="http://schemas.openxmlformats.org/officeDocument/2006/relationships/hyperlink" Target="https://login.consultant.ru/link/?req=doc&amp;base=LAW&amp;n=340775&amp;dst=103565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9C55C51F448DCB08C553DFC8FA2A09DA55785FA1ECFDF90C8C708CB6201D42C32A947AD169B18F9BDDE782A66762A9A41F7E5E732DAtDf7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21087&amp;dst=100142" TargetMode="External"/><Relationship Id="rId17" Type="http://schemas.openxmlformats.org/officeDocument/2006/relationships/hyperlink" Target="https://login.consultant.ru/link/?req=doc&amp;base=LAW&amp;n=340775&amp;dst=103565" TargetMode="External"/><Relationship Id="rId25" Type="http://schemas.openxmlformats.org/officeDocument/2006/relationships/hyperlink" Target="https://login.consultant.ru/link/?req=doc&amp;base=LAW&amp;n=340775&amp;dst=1035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40775&amp;dst=103565" TargetMode="External"/><Relationship Id="rId20" Type="http://schemas.openxmlformats.org/officeDocument/2006/relationships/hyperlink" Target="consultantplus://offline/ref=EDE2B6ECB0B347EBE980602A24E7CFE3E0527DAC9D2F2BA614A7D7917DD33B35968B6E61F2A808E6348079D028F52FE2EC78CD728DADV436I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0230&amp;dst=100010" TargetMode="External"/><Relationship Id="rId24" Type="http://schemas.openxmlformats.org/officeDocument/2006/relationships/hyperlink" Target="consultantplus://offline/ref=A9C55C51F448DCB08C553DFC8FA2A09DA55785FA1ECFDF90C8C708CB6201D42C32A947AD16991EF9BDDE782A66762A9A41F7E5E732DAtDf7E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40775&amp;dst=103565" TargetMode="External"/><Relationship Id="rId23" Type="http://schemas.openxmlformats.org/officeDocument/2006/relationships/hyperlink" Target="consultantplus://offline/ref=A9C55C51F448DCB08C553DFC8FA2A09DA55785FA1ECFDF90C8C708CB6201D42C32A947AD169B18F9BDDE782A66762A9A41F7E5E732DAtDf7E" TargetMode="External"/><Relationship Id="rId28" Type="http://schemas.openxmlformats.org/officeDocument/2006/relationships/hyperlink" Target="consultantplus://offline/ref=A9C55C51F448DCB08C553DFC8FA2A09DA55783F21AC6DF90C8C708CB6201D42C20A91FA3139802F2EC913E7F69t7f6E" TargetMode="External"/><Relationship Id="rId10" Type="http://schemas.openxmlformats.org/officeDocument/2006/relationships/hyperlink" Target="http://www.molchanovo.gosuslugi.ru" TargetMode="External"/><Relationship Id="rId19" Type="http://schemas.openxmlformats.org/officeDocument/2006/relationships/hyperlink" Target="consultantplus://offline/ref=EDE2B6ECB0B347EBE980602A24E7CFE3E0527DAC9D2F2BA614A7D7917DD33B35968B6E61F2AA0EE6348079D028F52FE2EC78CD728DADV436I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340775&amp;dst=103565" TargetMode="External"/><Relationship Id="rId22" Type="http://schemas.openxmlformats.org/officeDocument/2006/relationships/hyperlink" Target="consultantplus://offline/ref=A9C55C51F448DCB08C553DFC8FA2A09DA55785FA1ECFDF90C8C708CB6201D42C32A947AD16991EF9BDDE782A66762A9A41F7E5E732DAtDf7E" TargetMode="External"/><Relationship Id="rId27" Type="http://schemas.openxmlformats.org/officeDocument/2006/relationships/hyperlink" Target="consultantplus://offline/ref=A9C55C51F448DCB08C553DFC8FA2A09DA55783F21AC6DF90C8C708CB6201D42C20A91FA3139802F2EC913E7F69t7f6E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EE2E4-9297-47F2-9177-EAE7199E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38</Pages>
  <Words>11146</Words>
  <Characters>63534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Э. Медведева</dc:creator>
  <cp:lastModifiedBy>Вера В. Тюрина</cp:lastModifiedBy>
  <cp:revision>42</cp:revision>
  <cp:lastPrinted>2024-08-02T12:53:00Z</cp:lastPrinted>
  <dcterms:created xsi:type="dcterms:W3CDTF">2023-05-29T04:32:00Z</dcterms:created>
  <dcterms:modified xsi:type="dcterms:W3CDTF">2024-08-02T13:02:00Z</dcterms:modified>
</cp:coreProperties>
</file>